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050B" w14:textId="77777777" w:rsidR="00B501A1" w:rsidRPr="0052098C" w:rsidRDefault="00B501A1" w:rsidP="00B501A1">
      <w:pPr>
        <w:jc w:val="center"/>
        <w:rPr>
          <w:rFonts w:ascii="ＭＳ 明朝" w:eastAsia="ＭＳ 明朝" w:hAnsi="ＭＳ 明朝"/>
          <w:b/>
          <w:bCs/>
          <w:sz w:val="24"/>
          <w:szCs w:val="24"/>
        </w:rPr>
      </w:pPr>
      <w:r w:rsidRPr="0052098C">
        <w:rPr>
          <w:rFonts w:ascii="ＭＳ 明朝" w:eastAsia="ＭＳ 明朝" w:hAnsi="ＭＳ 明朝" w:hint="eastAsia"/>
          <w:b/>
          <w:bCs/>
          <w:sz w:val="24"/>
          <w:szCs w:val="24"/>
        </w:rPr>
        <w:t>治安維持法100年</w:t>
      </w:r>
    </w:p>
    <w:p w14:paraId="7E883196" w14:textId="77777777" w:rsidR="00B501A1" w:rsidRPr="0052098C" w:rsidRDefault="00B501A1" w:rsidP="00B501A1">
      <w:pPr>
        <w:jc w:val="center"/>
        <w:rPr>
          <w:rFonts w:ascii="ＭＳ 明朝" w:eastAsia="ＭＳ 明朝" w:hAnsi="ＭＳ 明朝"/>
          <w:szCs w:val="21"/>
        </w:rPr>
      </w:pPr>
      <w:r w:rsidRPr="0052098C">
        <w:rPr>
          <w:rFonts w:ascii="ＭＳ 明朝" w:eastAsia="ＭＳ 明朝" w:hAnsi="ＭＳ 明朝" w:hint="eastAsia"/>
          <w:szCs w:val="21"/>
        </w:rPr>
        <w:t>――スパイ防止法案と治安維持法――</w:t>
      </w:r>
    </w:p>
    <w:p w14:paraId="2F818691" w14:textId="2C3C54EB" w:rsidR="00B501A1" w:rsidRPr="0052098C" w:rsidRDefault="00B501A1" w:rsidP="00B501A1">
      <w:pPr>
        <w:ind w:left="5880" w:hangingChars="2800" w:hanging="5880"/>
        <w:rPr>
          <w:rFonts w:ascii="ＭＳ 明朝" w:eastAsia="ＭＳ 明朝" w:hAnsi="ＭＳ 明朝"/>
          <w:szCs w:val="21"/>
        </w:rPr>
      </w:pPr>
      <w:r w:rsidRPr="0052098C">
        <w:rPr>
          <w:rFonts w:ascii="ＭＳ 明朝" w:eastAsia="ＭＳ 明朝" w:hAnsi="ＭＳ 明朝" w:hint="eastAsia"/>
          <w:szCs w:val="21"/>
        </w:rPr>
        <w:t xml:space="preserve">　　　　　　　　　　　　　　　　　　　　　　　　</w:t>
      </w:r>
      <w:r>
        <w:rPr>
          <w:rFonts w:ascii="ＭＳ 明朝" w:eastAsia="ＭＳ 明朝" w:hAnsi="ＭＳ 明朝" w:hint="eastAsia"/>
          <w:szCs w:val="21"/>
        </w:rPr>
        <w:t>2026.1.28</w:t>
      </w:r>
      <w:r w:rsidRPr="0052098C">
        <w:rPr>
          <w:rFonts w:ascii="ＭＳ 明朝" w:eastAsia="ＭＳ 明朝" w:hAnsi="ＭＳ 明朝" w:hint="eastAsia"/>
          <w:szCs w:val="21"/>
        </w:rPr>
        <w:t>荻野　富士夫</w:t>
      </w:r>
    </w:p>
    <w:p w14:paraId="17143B1A" w14:textId="77777777" w:rsidR="00B501A1" w:rsidRPr="0052098C" w:rsidRDefault="00B501A1" w:rsidP="00B501A1">
      <w:pPr>
        <w:rPr>
          <w:rFonts w:ascii="ＭＳ 明朝" w:eastAsia="ＭＳ 明朝" w:hAnsi="ＭＳ 明朝"/>
          <w:szCs w:val="21"/>
        </w:rPr>
      </w:pPr>
      <w:r w:rsidRPr="0052098C">
        <w:rPr>
          <w:rFonts w:ascii="ＭＳ 明朝" w:eastAsia="ＭＳ 明朝" w:hAnsi="ＭＳ 明朝" w:hint="eastAsia"/>
          <w:szCs w:val="21"/>
        </w:rPr>
        <w:t xml:space="preserve">　</w:t>
      </w:r>
    </w:p>
    <w:p w14:paraId="537D5182" w14:textId="77777777" w:rsidR="00B501A1" w:rsidRPr="0052098C" w:rsidRDefault="00B501A1" w:rsidP="00B501A1">
      <w:pPr>
        <w:rPr>
          <w:rFonts w:ascii="ＭＳ 明朝" w:eastAsia="ＭＳ 明朝" w:hAnsi="ＭＳ 明朝"/>
          <w:b/>
          <w:bCs/>
          <w:sz w:val="24"/>
          <w:szCs w:val="24"/>
        </w:rPr>
      </w:pPr>
      <w:bookmarkStart w:id="0" w:name="_Hlk160418835"/>
      <w:r w:rsidRPr="0052098C">
        <w:rPr>
          <w:rFonts w:ascii="ＭＳ 明朝" w:eastAsia="ＭＳ 明朝" w:hAnsi="ＭＳ 明朝" w:hint="eastAsia"/>
          <w:b/>
          <w:bCs/>
          <w:sz w:val="24"/>
          <w:szCs w:val="24"/>
        </w:rPr>
        <w:t>１　治安維持法の悪法性</w:t>
      </w:r>
    </w:p>
    <w:p w14:paraId="6054D1A8" w14:textId="669CE7C5" w:rsidR="00B501A1" w:rsidRPr="0052098C" w:rsidRDefault="00B501A1" w:rsidP="001C7BDB">
      <w:pPr>
        <w:rPr>
          <w:rFonts w:ascii="ＭＳ 明朝" w:eastAsia="ＭＳ 明朝" w:hAnsi="ＭＳ 明朝"/>
          <w:lang w:eastAsia="zh-TW"/>
        </w:rPr>
      </w:pPr>
      <w:r w:rsidRPr="0052098C">
        <w:rPr>
          <w:rFonts w:ascii="ＭＳ 明朝" w:eastAsia="ＭＳ 明朝" w:hAnsi="ＭＳ 明朝" w:hint="eastAsia"/>
        </w:rPr>
        <w:t xml:space="preserve">　　</w:t>
      </w:r>
    </w:p>
    <w:p w14:paraId="30FC0D1F" w14:textId="77777777" w:rsidR="00B501A1" w:rsidRPr="0052098C" w:rsidRDefault="00B501A1" w:rsidP="00B501A1">
      <w:pPr>
        <w:rPr>
          <w:rFonts w:ascii="ＭＳ 明朝" w:eastAsia="ＭＳ 明朝" w:hAnsi="ＭＳ 明朝"/>
        </w:rPr>
      </w:pPr>
      <w:r w:rsidRPr="0052098C">
        <w:rPr>
          <w:rFonts w:ascii="ＭＳ 明朝" w:eastAsia="ＭＳ 明朝" w:hAnsi="ＭＳ 明朝" w:hint="eastAsia"/>
          <w:lang w:eastAsia="zh-TW"/>
        </w:rPr>
        <w:t xml:space="preserve">　　</w:t>
      </w:r>
      <w:r w:rsidRPr="0052098C">
        <w:rPr>
          <w:rFonts w:ascii="ＭＳ 明朝" w:eastAsia="ＭＳ 明朝" w:hAnsi="ＭＳ 明朝"/>
          <w:noProof/>
          <w:szCs w:val="21"/>
        </w:rPr>
        <w:drawing>
          <wp:inline distT="0" distB="0" distL="0" distR="0" wp14:anchorId="723C1A66" wp14:editId="0BF6AFC0">
            <wp:extent cx="2126753" cy="3310422"/>
            <wp:effectExtent l="0" t="0" r="6985" b="4445"/>
            <wp:docPr id="9841129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2680" cy="3319648"/>
                    </a:xfrm>
                    <a:prstGeom prst="rect">
                      <a:avLst/>
                    </a:prstGeom>
                    <a:noFill/>
                    <a:ln>
                      <a:noFill/>
                    </a:ln>
                  </pic:spPr>
                </pic:pic>
              </a:graphicData>
            </a:graphic>
          </wp:inline>
        </w:drawing>
      </w:r>
      <w:r w:rsidRPr="0052098C">
        <w:rPr>
          <w:rFonts w:ascii="ＭＳ 明朝" w:eastAsia="ＭＳ 明朝" w:hAnsi="ＭＳ 明朝" w:hint="eastAsia"/>
        </w:rPr>
        <w:t xml:space="preserve">　　</w:t>
      </w:r>
      <w:r w:rsidRPr="0052098C">
        <w:rPr>
          <w:rFonts w:ascii="ＭＳ 明朝" w:eastAsia="ＭＳ 明朝" w:hAnsi="ＭＳ 明朝"/>
          <w:noProof/>
          <w:szCs w:val="21"/>
        </w:rPr>
        <w:drawing>
          <wp:inline distT="0" distB="0" distL="0" distR="0" wp14:anchorId="1C14760E" wp14:editId="55E1DDA7">
            <wp:extent cx="2352545" cy="3311223"/>
            <wp:effectExtent l="0" t="0" r="0" b="3810"/>
            <wp:docPr id="38762436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529" cy="3352018"/>
                    </a:xfrm>
                    <a:prstGeom prst="rect">
                      <a:avLst/>
                    </a:prstGeom>
                    <a:noFill/>
                    <a:ln>
                      <a:noFill/>
                    </a:ln>
                  </pic:spPr>
                </pic:pic>
              </a:graphicData>
            </a:graphic>
          </wp:inline>
        </w:drawing>
      </w:r>
    </w:p>
    <w:p w14:paraId="5090381A" w14:textId="77777777" w:rsidR="00B501A1" w:rsidRPr="0052098C" w:rsidRDefault="00B501A1" w:rsidP="00B501A1">
      <w:pPr>
        <w:ind w:firstLineChars="200" w:firstLine="420"/>
        <w:rPr>
          <w:rFonts w:ascii="ＭＳ 明朝" w:eastAsia="ＭＳ 明朝" w:hAnsi="ＭＳ 明朝"/>
          <w:szCs w:val="21"/>
        </w:rPr>
      </w:pPr>
      <w:r w:rsidRPr="0052098C">
        <w:rPr>
          <w:rFonts w:ascii="ＭＳ 明朝" w:eastAsia="ＭＳ 明朝" w:hAnsi="ＭＳ 明朝" w:hint="eastAsia"/>
        </w:rPr>
        <w:t xml:space="preserve">　　　</w:t>
      </w:r>
      <w:r w:rsidRPr="0052098C">
        <w:rPr>
          <w:rFonts w:ascii="ＭＳ 明朝" w:eastAsia="ＭＳ 明朝" w:hAnsi="ＭＳ 明朝" w:hint="eastAsia"/>
          <w:szCs w:val="21"/>
        </w:rPr>
        <w:t>1925年制定　　　　　　　　　　1928年　緊急勅令による「改正」</w:t>
      </w:r>
    </w:p>
    <w:p w14:paraId="47C50F1E" w14:textId="77777777" w:rsidR="00B501A1" w:rsidRPr="0052098C" w:rsidRDefault="00B501A1" w:rsidP="00B501A1">
      <w:pPr>
        <w:rPr>
          <w:rFonts w:ascii="ＭＳ 明朝" w:eastAsia="ＭＳ 明朝" w:hAnsi="ＭＳ 明朝"/>
        </w:rPr>
      </w:pPr>
      <w:r w:rsidRPr="0052098C">
        <w:rPr>
          <w:rFonts w:ascii="ＭＳ 明朝" w:eastAsia="ＭＳ 明朝" w:hAnsi="ＭＳ 明朝"/>
          <w:noProof/>
          <w:szCs w:val="21"/>
        </w:rPr>
        <w:drawing>
          <wp:inline distT="0" distB="0" distL="0" distR="0" wp14:anchorId="5637E29C" wp14:editId="206C79AC">
            <wp:extent cx="2317784" cy="3311833"/>
            <wp:effectExtent l="0" t="0" r="6350" b="3175"/>
            <wp:docPr id="156049276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7549" cy="3354364"/>
                    </a:xfrm>
                    <a:prstGeom prst="rect">
                      <a:avLst/>
                    </a:prstGeom>
                    <a:noFill/>
                    <a:ln>
                      <a:noFill/>
                    </a:ln>
                  </pic:spPr>
                </pic:pic>
              </a:graphicData>
            </a:graphic>
          </wp:inline>
        </w:drawing>
      </w:r>
      <w:r w:rsidRPr="0052098C">
        <w:rPr>
          <w:rFonts w:ascii="ＭＳ 明朝" w:eastAsia="ＭＳ 明朝" w:hAnsi="ＭＳ 明朝" w:hint="eastAsia"/>
        </w:rPr>
        <w:t xml:space="preserve">　</w:t>
      </w:r>
      <w:r w:rsidRPr="0052098C">
        <w:rPr>
          <w:rFonts w:ascii="ＭＳ 明朝" w:eastAsia="ＭＳ 明朝" w:hAnsi="ＭＳ 明朝"/>
          <w:noProof/>
          <w:szCs w:val="21"/>
        </w:rPr>
        <w:drawing>
          <wp:inline distT="0" distB="0" distL="0" distR="0" wp14:anchorId="694C9B03" wp14:editId="0FE8064B">
            <wp:extent cx="2787697" cy="3015854"/>
            <wp:effectExtent l="0" t="0" r="0" b="0"/>
            <wp:docPr id="107441005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3451" cy="3022078"/>
                    </a:xfrm>
                    <a:prstGeom prst="rect">
                      <a:avLst/>
                    </a:prstGeom>
                    <a:noFill/>
                    <a:ln>
                      <a:noFill/>
                    </a:ln>
                  </pic:spPr>
                </pic:pic>
              </a:graphicData>
            </a:graphic>
          </wp:inline>
        </w:drawing>
      </w:r>
    </w:p>
    <w:p w14:paraId="6DE1CB49" w14:textId="77777777" w:rsidR="00B501A1" w:rsidRPr="0052098C" w:rsidRDefault="00B501A1" w:rsidP="00B501A1">
      <w:pPr>
        <w:ind w:firstLineChars="200" w:firstLine="420"/>
        <w:rPr>
          <w:rFonts w:ascii="ＭＳ 明朝" w:eastAsia="ＭＳ 明朝" w:hAnsi="ＭＳ 明朝"/>
          <w:szCs w:val="21"/>
        </w:rPr>
      </w:pPr>
      <w:r w:rsidRPr="0052098C">
        <w:rPr>
          <w:rFonts w:ascii="ＭＳ 明朝" w:eastAsia="ＭＳ 明朝" w:hAnsi="ＭＳ 明朝" w:hint="eastAsia"/>
        </w:rPr>
        <w:t xml:space="preserve">　　</w:t>
      </w:r>
      <w:r w:rsidRPr="0052098C">
        <w:rPr>
          <w:rFonts w:ascii="ＭＳ 明朝" w:eastAsia="ＭＳ 明朝" w:hAnsi="ＭＳ 明朝" w:hint="eastAsia"/>
          <w:szCs w:val="21"/>
        </w:rPr>
        <w:t>1941年「改正」　　　　　　　　　　　　1945年廃止</w:t>
      </w:r>
    </w:p>
    <w:p w14:paraId="165C987C" w14:textId="77777777" w:rsidR="001C7BDB" w:rsidRPr="0052098C" w:rsidRDefault="001C7BDB" w:rsidP="001C7BDB">
      <w:pPr>
        <w:rPr>
          <w:rFonts w:ascii="ＭＳ 明朝" w:eastAsia="ＭＳ 明朝" w:hAnsi="ＭＳ 明朝"/>
        </w:rPr>
      </w:pPr>
      <w:r w:rsidRPr="001C7BDB">
        <w:rPr>
          <w:rFonts w:ascii="ＭＳ 明朝" w:eastAsia="ＭＳ 明朝" w:hAnsi="ＭＳ 明朝" w:hint="eastAsia"/>
          <w:b/>
          <w:bCs/>
        </w:rPr>
        <w:lastRenderedPageBreak/>
        <w:t>・治安維持法の司法処分</w:t>
      </w:r>
      <w:r w:rsidRPr="0052098C">
        <w:rPr>
          <w:rFonts w:ascii="ＭＳ 明朝" w:eastAsia="ＭＳ 明朝" w:hAnsi="ＭＳ 明朝" w:hint="eastAsia"/>
        </w:rPr>
        <w:t>（日本国内のみでも約7000人）</w:t>
      </w:r>
    </w:p>
    <w:p w14:paraId="0121654B" w14:textId="47AFB614" w:rsidR="001C7BDB" w:rsidRPr="00A4044D" w:rsidRDefault="001C7BDB" w:rsidP="001C7BDB">
      <w:pPr>
        <w:rPr>
          <w:rFonts w:ascii="ＭＳ 明朝" w:eastAsia="ＭＳ 明朝" w:hAnsi="ＭＳ 明朝"/>
          <w:b/>
          <w:bCs/>
          <w:szCs w:val="21"/>
        </w:rPr>
      </w:pPr>
      <w:r w:rsidRPr="00A4044D">
        <w:rPr>
          <w:rFonts w:ascii="ＭＳ 明朝" w:eastAsia="ＭＳ 明朝" w:hAnsi="ＭＳ 明朝" w:hint="eastAsia"/>
        </w:rPr>
        <w:t xml:space="preserve">　　</w:t>
      </w:r>
      <w:r w:rsidRPr="00A4044D">
        <w:rPr>
          <w:rFonts w:ascii="ＭＳ 明朝" w:eastAsia="ＭＳ 明朝" w:hAnsi="ＭＳ 明朝" w:hint="eastAsia"/>
          <w:b/>
          <w:bCs/>
          <w:szCs w:val="21"/>
        </w:rPr>
        <w:t>表１　日本国内における治安維持法の適用状況</w:t>
      </w:r>
    </w:p>
    <w:tbl>
      <w:tblPr>
        <w:tblpPr w:leftFromText="142" w:rightFromText="142"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296"/>
        <w:gridCol w:w="1296"/>
        <w:gridCol w:w="1297"/>
        <w:gridCol w:w="1297"/>
      </w:tblGrid>
      <w:tr w:rsidR="001C7BDB" w:rsidRPr="00A4044D" w14:paraId="76017C25" w14:textId="77777777" w:rsidTr="00646E79">
        <w:trPr>
          <w:trHeight w:val="145"/>
        </w:trPr>
        <w:tc>
          <w:tcPr>
            <w:tcW w:w="1296" w:type="dxa"/>
          </w:tcPr>
          <w:p w14:paraId="7937AE9B" w14:textId="77777777" w:rsidR="001C7BDB" w:rsidRPr="00A4044D" w:rsidRDefault="001C7BDB" w:rsidP="00646E79">
            <w:pPr>
              <w:jc w:val="center"/>
              <w:rPr>
                <w:rFonts w:ascii="ＭＳ 明朝" w:eastAsia="ＭＳ 明朝" w:hAnsi="ＭＳ 明朝"/>
                <w:sz w:val="18"/>
                <w:szCs w:val="18"/>
              </w:rPr>
            </w:pPr>
          </w:p>
        </w:tc>
        <w:tc>
          <w:tcPr>
            <w:tcW w:w="1296" w:type="dxa"/>
          </w:tcPr>
          <w:p w14:paraId="683271A2"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検挙数</w:t>
            </w:r>
          </w:p>
        </w:tc>
        <w:tc>
          <w:tcPr>
            <w:tcW w:w="1296" w:type="dxa"/>
          </w:tcPr>
          <w:p w14:paraId="723E4CDC"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6"/>
                <w:szCs w:val="16"/>
              </w:rPr>
              <w:t>起訴</w:t>
            </w:r>
            <w:r w:rsidRPr="00A4044D">
              <w:rPr>
                <w:rFonts w:ascii="ＭＳ 明朝" w:eastAsia="ＭＳ 明朝" w:hAnsi="ＭＳ 明朝" w:hint="eastAsia"/>
                <w:sz w:val="14"/>
                <w:szCs w:val="14"/>
              </w:rPr>
              <w:t>（起訴率）</w:t>
            </w:r>
          </w:p>
        </w:tc>
        <w:tc>
          <w:tcPr>
            <w:tcW w:w="1297" w:type="dxa"/>
          </w:tcPr>
          <w:p w14:paraId="5B177B2C"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起訴猶予</w:t>
            </w:r>
          </w:p>
        </w:tc>
        <w:tc>
          <w:tcPr>
            <w:tcW w:w="1297" w:type="dxa"/>
          </w:tcPr>
          <w:p w14:paraId="2EDD2C83"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留保処分</w:t>
            </w:r>
          </w:p>
        </w:tc>
      </w:tr>
      <w:tr w:rsidR="001C7BDB" w:rsidRPr="00A4044D" w14:paraId="67E33316" w14:textId="77777777" w:rsidTr="00646E79">
        <w:trPr>
          <w:trHeight w:val="142"/>
        </w:trPr>
        <w:tc>
          <w:tcPr>
            <w:tcW w:w="1296" w:type="dxa"/>
          </w:tcPr>
          <w:p w14:paraId="3204A07D"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1928</w:t>
            </w:r>
          </w:p>
        </w:tc>
        <w:tc>
          <w:tcPr>
            <w:tcW w:w="1296" w:type="dxa"/>
          </w:tcPr>
          <w:p w14:paraId="768D976D"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3426</w:t>
            </w:r>
          </w:p>
        </w:tc>
        <w:tc>
          <w:tcPr>
            <w:tcW w:w="1296" w:type="dxa"/>
          </w:tcPr>
          <w:p w14:paraId="30F71D65"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5</w:t>
            </w:r>
            <w:r w:rsidRPr="00A4044D">
              <w:rPr>
                <w:rFonts w:ascii="ＭＳ 明朝" w:eastAsia="ＭＳ 明朝" w:hAnsi="ＭＳ 明朝"/>
                <w:sz w:val="18"/>
                <w:szCs w:val="18"/>
              </w:rPr>
              <w:t>25</w:t>
            </w:r>
            <w:r w:rsidRPr="00A4044D">
              <w:rPr>
                <w:rFonts w:ascii="ＭＳ 明朝" w:eastAsia="ＭＳ 明朝" w:hAnsi="ＭＳ 明朝" w:hint="eastAsia"/>
                <w:sz w:val="18"/>
                <w:szCs w:val="18"/>
              </w:rPr>
              <w:t>（</w:t>
            </w:r>
            <w:r w:rsidRPr="00A4044D">
              <w:rPr>
                <w:rFonts w:ascii="ＭＳ 明朝" w:eastAsia="ＭＳ 明朝" w:hAnsi="ＭＳ 明朝"/>
                <w:sz w:val="18"/>
                <w:szCs w:val="18"/>
              </w:rPr>
              <w:t>15</w:t>
            </w:r>
            <w:r w:rsidRPr="00A4044D">
              <w:rPr>
                <w:rFonts w:ascii="ＭＳ 明朝" w:eastAsia="ＭＳ 明朝" w:hAnsi="ＭＳ 明朝" w:hint="eastAsia"/>
                <w:sz w:val="18"/>
                <w:szCs w:val="18"/>
              </w:rPr>
              <w:t>％）</w:t>
            </w:r>
          </w:p>
        </w:tc>
        <w:tc>
          <w:tcPr>
            <w:tcW w:w="1297" w:type="dxa"/>
          </w:tcPr>
          <w:p w14:paraId="132F7BA5"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16</w:t>
            </w:r>
          </w:p>
        </w:tc>
        <w:tc>
          <w:tcPr>
            <w:tcW w:w="1297" w:type="dxa"/>
          </w:tcPr>
          <w:p w14:paraId="1FA71527"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w:t>
            </w:r>
          </w:p>
        </w:tc>
      </w:tr>
      <w:tr w:rsidR="001C7BDB" w:rsidRPr="00A4044D" w14:paraId="6BFCE196" w14:textId="77777777" w:rsidTr="00646E79">
        <w:trPr>
          <w:trHeight w:val="145"/>
        </w:trPr>
        <w:tc>
          <w:tcPr>
            <w:tcW w:w="1296" w:type="dxa"/>
          </w:tcPr>
          <w:p w14:paraId="122BBC7F"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1929</w:t>
            </w:r>
          </w:p>
        </w:tc>
        <w:tc>
          <w:tcPr>
            <w:tcW w:w="1296" w:type="dxa"/>
          </w:tcPr>
          <w:p w14:paraId="32EAFE06"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4942</w:t>
            </w:r>
          </w:p>
        </w:tc>
        <w:tc>
          <w:tcPr>
            <w:tcW w:w="1296" w:type="dxa"/>
          </w:tcPr>
          <w:p w14:paraId="7C1FF442"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339（7％）</w:t>
            </w:r>
          </w:p>
        </w:tc>
        <w:tc>
          <w:tcPr>
            <w:tcW w:w="1297" w:type="dxa"/>
          </w:tcPr>
          <w:p w14:paraId="70EA7E23"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27</w:t>
            </w:r>
          </w:p>
        </w:tc>
        <w:tc>
          <w:tcPr>
            <w:tcW w:w="1297" w:type="dxa"/>
          </w:tcPr>
          <w:p w14:paraId="6EF5EFC9"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w:t>
            </w:r>
          </w:p>
        </w:tc>
      </w:tr>
      <w:tr w:rsidR="001C7BDB" w:rsidRPr="00A4044D" w14:paraId="12FD57BF" w14:textId="77777777" w:rsidTr="00646E79">
        <w:trPr>
          <w:trHeight w:val="142"/>
        </w:trPr>
        <w:tc>
          <w:tcPr>
            <w:tcW w:w="1296" w:type="dxa"/>
          </w:tcPr>
          <w:p w14:paraId="5F67232A"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1930</w:t>
            </w:r>
          </w:p>
        </w:tc>
        <w:tc>
          <w:tcPr>
            <w:tcW w:w="1296" w:type="dxa"/>
          </w:tcPr>
          <w:p w14:paraId="12BCDCD9"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6124</w:t>
            </w:r>
          </w:p>
        </w:tc>
        <w:tc>
          <w:tcPr>
            <w:tcW w:w="1296" w:type="dxa"/>
          </w:tcPr>
          <w:p w14:paraId="72713B75"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461（8％）</w:t>
            </w:r>
          </w:p>
        </w:tc>
        <w:tc>
          <w:tcPr>
            <w:tcW w:w="1297" w:type="dxa"/>
          </w:tcPr>
          <w:p w14:paraId="7D02F468"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2</w:t>
            </w:r>
            <w:r w:rsidRPr="00A4044D">
              <w:rPr>
                <w:rFonts w:ascii="ＭＳ 明朝" w:eastAsia="ＭＳ 明朝" w:hAnsi="ＭＳ 明朝"/>
                <w:sz w:val="18"/>
                <w:szCs w:val="18"/>
              </w:rPr>
              <w:t>92</w:t>
            </w:r>
          </w:p>
        </w:tc>
        <w:tc>
          <w:tcPr>
            <w:tcW w:w="1297" w:type="dxa"/>
          </w:tcPr>
          <w:p w14:paraId="75673230"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w:t>
            </w:r>
          </w:p>
        </w:tc>
      </w:tr>
      <w:tr w:rsidR="001C7BDB" w:rsidRPr="00A4044D" w14:paraId="63AFE006" w14:textId="77777777" w:rsidTr="00646E79">
        <w:trPr>
          <w:trHeight w:val="145"/>
        </w:trPr>
        <w:tc>
          <w:tcPr>
            <w:tcW w:w="1296" w:type="dxa"/>
          </w:tcPr>
          <w:p w14:paraId="1C1BFB0D"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1931</w:t>
            </w:r>
          </w:p>
        </w:tc>
        <w:tc>
          <w:tcPr>
            <w:tcW w:w="1296" w:type="dxa"/>
          </w:tcPr>
          <w:p w14:paraId="787AF231"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w:t>
            </w:r>
            <w:r w:rsidRPr="00A4044D">
              <w:rPr>
                <w:rFonts w:ascii="ＭＳ 明朝" w:eastAsia="ＭＳ 明朝" w:hAnsi="ＭＳ 明朝"/>
                <w:sz w:val="18"/>
                <w:szCs w:val="18"/>
              </w:rPr>
              <w:t>0422</w:t>
            </w:r>
          </w:p>
        </w:tc>
        <w:tc>
          <w:tcPr>
            <w:tcW w:w="1296" w:type="dxa"/>
          </w:tcPr>
          <w:p w14:paraId="1FAA4527"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307（3％）</w:t>
            </w:r>
          </w:p>
        </w:tc>
        <w:tc>
          <w:tcPr>
            <w:tcW w:w="1297" w:type="dxa"/>
          </w:tcPr>
          <w:p w14:paraId="622BACAD"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4</w:t>
            </w:r>
            <w:r w:rsidRPr="00A4044D">
              <w:rPr>
                <w:rFonts w:ascii="ＭＳ 明朝" w:eastAsia="ＭＳ 明朝" w:hAnsi="ＭＳ 明朝"/>
                <w:sz w:val="18"/>
                <w:szCs w:val="18"/>
              </w:rPr>
              <w:t>54</w:t>
            </w:r>
          </w:p>
        </w:tc>
        <w:tc>
          <w:tcPr>
            <w:tcW w:w="1297" w:type="dxa"/>
          </w:tcPr>
          <w:p w14:paraId="408C5BF0"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6</w:t>
            </w:r>
            <w:r w:rsidRPr="00A4044D">
              <w:rPr>
                <w:rFonts w:ascii="ＭＳ 明朝" w:eastAsia="ＭＳ 明朝" w:hAnsi="ＭＳ 明朝"/>
                <w:sz w:val="18"/>
                <w:szCs w:val="18"/>
              </w:rPr>
              <w:t>7</w:t>
            </w:r>
          </w:p>
        </w:tc>
      </w:tr>
      <w:tr w:rsidR="001C7BDB" w:rsidRPr="00A4044D" w14:paraId="48F4E935" w14:textId="77777777" w:rsidTr="00646E79">
        <w:trPr>
          <w:trHeight w:val="145"/>
        </w:trPr>
        <w:tc>
          <w:tcPr>
            <w:tcW w:w="1296" w:type="dxa"/>
          </w:tcPr>
          <w:p w14:paraId="6D323E36"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1932</w:t>
            </w:r>
          </w:p>
        </w:tc>
        <w:tc>
          <w:tcPr>
            <w:tcW w:w="1296" w:type="dxa"/>
          </w:tcPr>
          <w:p w14:paraId="3B899D5F"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w:t>
            </w:r>
            <w:r w:rsidRPr="00A4044D">
              <w:rPr>
                <w:rFonts w:ascii="ＭＳ 明朝" w:eastAsia="ＭＳ 明朝" w:hAnsi="ＭＳ 明朝"/>
                <w:sz w:val="18"/>
                <w:szCs w:val="18"/>
              </w:rPr>
              <w:t>3938</w:t>
            </w:r>
          </w:p>
        </w:tc>
        <w:tc>
          <w:tcPr>
            <w:tcW w:w="1296" w:type="dxa"/>
          </w:tcPr>
          <w:p w14:paraId="296713D0"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646（5％）</w:t>
            </w:r>
          </w:p>
        </w:tc>
        <w:tc>
          <w:tcPr>
            <w:tcW w:w="1297" w:type="dxa"/>
          </w:tcPr>
          <w:p w14:paraId="726FE548"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7</w:t>
            </w:r>
            <w:r w:rsidRPr="00A4044D">
              <w:rPr>
                <w:rFonts w:ascii="ＭＳ 明朝" w:eastAsia="ＭＳ 明朝" w:hAnsi="ＭＳ 明朝"/>
                <w:sz w:val="18"/>
                <w:szCs w:val="18"/>
              </w:rPr>
              <w:t>74</w:t>
            </w:r>
          </w:p>
        </w:tc>
        <w:tc>
          <w:tcPr>
            <w:tcW w:w="1297" w:type="dxa"/>
          </w:tcPr>
          <w:p w14:paraId="49BBE960"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7</w:t>
            </w:r>
            <w:r w:rsidRPr="00A4044D">
              <w:rPr>
                <w:rFonts w:ascii="ＭＳ 明朝" w:eastAsia="ＭＳ 明朝" w:hAnsi="ＭＳ 明朝"/>
                <w:sz w:val="18"/>
                <w:szCs w:val="18"/>
              </w:rPr>
              <w:t>17</w:t>
            </w:r>
          </w:p>
        </w:tc>
      </w:tr>
      <w:tr w:rsidR="001C7BDB" w:rsidRPr="00A4044D" w14:paraId="60E56C86" w14:textId="77777777" w:rsidTr="00646E79">
        <w:trPr>
          <w:trHeight w:val="142"/>
        </w:trPr>
        <w:tc>
          <w:tcPr>
            <w:tcW w:w="1296" w:type="dxa"/>
          </w:tcPr>
          <w:p w14:paraId="76A36E37"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1933</w:t>
            </w:r>
          </w:p>
        </w:tc>
        <w:tc>
          <w:tcPr>
            <w:tcW w:w="1296" w:type="dxa"/>
          </w:tcPr>
          <w:p w14:paraId="76C83D9F"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w:t>
            </w:r>
            <w:r w:rsidRPr="00A4044D">
              <w:rPr>
                <w:rFonts w:ascii="ＭＳ 明朝" w:eastAsia="ＭＳ 明朝" w:hAnsi="ＭＳ 明朝"/>
                <w:sz w:val="18"/>
                <w:szCs w:val="18"/>
              </w:rPr>
              <w:t>4622</w:t>
            </w:r>
          </w:p>
        </w:tc>
        <w:tc>
          <w:tcPr>
            <w:tcW w:w="1296" w:type="dxa"/>
          </w:tcPr>
          <w:p w14:paraId="7AF0F086"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1285（9％）</w:t>
            </w:r>
          </w:p>
        </w:tc>
        <w:tc>
          <w:tcPr>
            <w:tcW w:w="1297" w:type="dxa"/>
          </w:tcPr>
          <w:p w14:paraId="084836F3"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w:t>
            </w:r>
            <w:r w:rsidRPr="00A4044D">
              <w:rPr>
                <w:rFonts w:ascii="ＭＳ 明朝" w:eastAsia="ＭＳ 明朝" w:hAnsi="ＭＳ 明朝"/>
                <w:sz w:val="18"/>
                <w:szCs w:val="18"/>
              </w:rPr>
              <w:t>474</w:t>
            </w:r>
          </w:p>
        </w:tc>
        <w:tc>
          <w:tcPr>
            <w:tcW w:w="1297" w:type="dxa"/>
          </w:tcPr>
          <w:p w14:paraId="5570BBE7"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w:t>
            </w:r>
            <w:r w:rsidRPr="00A4044D">
              <w:rPr>
                <w:rFonts w:ascii="ＭＳ 明朝" w:eastAsia="ＭＳ 明朝" w:hAnsi="ＭＳ 明朝"/>
                <w:sz w:val="18"/>
                <w:szCs w:val="18"/>
              </w:rPr>
              <w:t>016</w:t>
            </w:r>
          </w:p>
        </w:tc>
      </w:tr>
      <w:tr w:rsidR="001C7BDB" w:rsidRPr="00A4044D" w14:paraId="05BF7D2A" w14:textId="77777777" w:rsidTr="00646E79">
        <w:trPr>
          <w:trHeight w:val="145"/>
        </w:trPr>
        <w:tc>
          <w:tcPr>
            <w:tcW w:w="1296" w:type="dxa"/>
          </w:tcPr>
          <w:p w14:paraId="5C814830"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1934</w:t>
            </w:r>
          </w:p>
        </w:tc>
        <w:tc>
          <w:tcPr>
            <w:tcW w:w="1296" w:type="dxa"/>
          </w:tcPr>
          <w:p w14:paraId="66BB4EC6"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3</w:t>
            </w:r>
            <w:r w:rsidRPr="00A4044D">
              <w:rPr>
                <w:rFonts w:ascii="ＭＳ 明朝" w:eastAsia="ＭＳ 明朝" w:hAnsi="ＭＳ 明朝"/>
                <w:sz w:val="18"/>
                <w:szCs w:val="18"/>
              </w:rPr>
              <w:t>994</w:t>
            </w:r>
          </w:p>
        </w:tc>
        <w:tc>
          <w:tcPr>
            <w:tcW w:w="1296" w:type="dxa"/>
          </w:tcPr>
          <w:p w14:paraId="3AC9ED01"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496（12％）</w:t>
            </w:r>
          </w:p>
        </w:tc>
        <w:tc>
          <w:tcPr>
            <w:tcW w:w="1297" w:type="dxa"/>
          </w:tcPr>
          <w:p w14:paraId="6F96087E"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8</w:t>
            </w:r>
            <w:r w:rsidRPr="00A4044D">
              <w:rPr>
                <w:rFonts w:ascii="ＭＳ 明朝" w:eastAsia="ＭＳ 明朝" w:hAnsi="ＭＳ 明朝"/>
                <w:sz w:val="18"/>
                <w:szCs w:val="18"/>
              </w:rPr>
              <w:t>31</w:t>
            </w:r>
          </w:p>
        </w:tc>
        <w:tc>
          <w:tcPr>
            <w:tcW w:w="1297" w:type="dxa"/>
          </w:tcPr>
          <w:p w14:paraId="69D0AE66"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6</w:t>
            </w:r>
            <w:r w:rsidRPr="00A4044D">
              <w:rPr>
                <w:rFonts w:ascii="ＭＳ 明朝" w:eastAsia="ＭＳ 明朝" w:hAnsi="ＭＳ 明朝"/>
                <w:sz w:val="18"/>
                <w:szCs w:val="18"/>
              </w:rPr>
              <w:t>26</w:t>
            </w:r>
          </w:p>
        </w:tc>
      </w:tr>
      <w:tr w:rsidR="001C7BDB" w:rsidRPr="00A4044D" w14:paraId="11F1115F" w14:textId="77777777" w:rsidTr="00646E79">
        <w:trPr>
          <w:trHeight w:val="142"/>
        </w:trPr>
        <w:tc>
          <w:tcPr>
            <w:tcW w:w="1296" w:type="dxa"/>
          </w:tcPr>
          <w:p w14:paraId="1E315C46"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1935</w:t>
            </w:r>
          </w:p>
        </w:tc>
        <w:tc>
          <w:tcPr>
            <w:tcW w:w="1296" w:type="dxa"/>
          </w:tcPr>
          <w:p w14:paraId="66AD9CC1"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w:t>
            </w:r>
            <w:r w:rsidRPr="00A4044D">
              <w:rPr>
                <w:rFonts w:ascii="ＭＳ 明朝" w:eastAsia="ＭＳ 明朝" w:hAnsi="ＭＳ 明朝"/>
                <w:sz w:val="18"/>
                <w:szCs w:val="18"/>
              </w:rPr>
              <w:t>785</w:t>
            </w:r>
          </w:p>
        </w:tc>
        <w:tc>
          <w:tcPr>
            <w:tcW w:w="1296" w:type="dxa"/>
          </w:tcPr>
          <w:p w14:paraId="2D638237"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113（6％）</w:t>
            </w:r>
          </w:p>
        </w:tc>
        <w:tc>
          <w:tcPr>
            <w:tcW w:w="1297" w:type="dxa"/>
          </w:tcPr>
          <w:p w14:paraId="5D87333F"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2</w:t>
            </w:r>
            <w:r w:rsidRPr="00A4044D">
              <w:rPr>
                <w:rFonts w:ascii="ＭＳ 明朝" w:eastAsia="ＭＳ 明朝" w:hAnsi="ＭＳ 明朝"/>
                <w:sz w:val="18"/>
                <w:szCs w:val="18"/>
              </w:rPr>
              <w:t>69</w:t>
            </w:r>
          </w:p>
        </w:tc>
        <w:tc>
          <w:tcPr>
            <w:tcW w:w="1297" w:type="dxa"/>
          </w:tcPr>
          <w:p w14:paraId="26C5EBBA"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w:t>
            </w:r>
            <w:r w:rsidRPr="00A4044D">
              <w:rPr>
                <w:rFonts w:ascii="ＭＳ 明朝" w:eastAsia="ＭＳ 明朝" w:hAnsi="ＭＳ 明朝"/>
                <w:sz w:val="18"/>
                <w:szCs w:val="18"/>
              </w:rPr>
              <w:t>86</w:t>
            </w:r>
          </w:p>
        </w:tc>
      </w:tr>
      <w:tr w:rsidR="001C7BDB" w:rsidRPr="00A4044D" w14:paraId="79222BFA" w14:textId="77777777" w:rsidTr="00646E79">
        <w:trPr>
          <w:trHeight w:val="145"/>
        </w:trPr>
        <w:tc>
          <w:tcPr>
            <w:tcW w:w="1296" w:type="dxa"/>
          </w:tcPr>
          <w:p w14:paraId="683411F9"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1936</w:t>
            </w:r>
          </w:p>
        </w:tc>
        <w:tc>
          <w:tcPr>
            <w:tcW w:w="1296" w:type="dxa"/>
          </w:tcPr>
          <w:p w14:paraId="30A25A98"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2</w:t>
            </w:r>
            <w:r w:rsidRPr="00A4044D">
              <w:rPr>
                <w:rFonts w:ascii="ＭＳ 明朝" w:eastAsia="ＭＳ 明朝" w:hAnsi="ＭＳ 明朝"/>
                <w:sz w:val="18"/>
                <w:szCs w:val="18"/>
              </w:rPr>
              <w:t>067</w:t>
            </w:r>
          </w:p>
        </w:tc>
        <w:tc>
          <w:tcPr>
            <w:tcW w:w="1296" w:type="dxa"/>
          </w:tcPr>
          <w:p w14:paraId="5F7A4A97"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158（8％）</w:t>
            </w:r>
          </w:p>
        </w:tc>
        <w:tc>
          <w:tcPr>
            <w:tcW w:w="1297" w:type="dxa"/>
          </w:tcPr>
          <w:p w14:paraId="718C66BB"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3</w:t>
            </w:r>
            <w:r w:rsidRPr="00A4044D">
              <w:rPr>
                <w:rFonts w:ascii="ＭＳ 明朝" w:eastAsia="ＭＳ 明朝" w:hAnsi="ＭＳ 明朝"/>
                <w:sz w:val="18"/>
                <w:szCs w:val="18"/>
              </w:rPr>
              <w:t>28</w:t>
            </w:r>
          </w:p>
        </w:tc>
        <w:tc>
          <w:tcPr>
            <w:tcW w:w="1297" w:type="dxa"/>
          </w:tcPr>
          <w:p w14:paraId="324E1902"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5</w:t>
            </w:r>
            <w:r w:rsidRPr="00A4044D">
              <w:rPr>
                <w:rFonts w:ascii="ＭＳ 明朝" w:eastAsia="ＭＳ 明朝" w:hAnsi="ＭＳ 明朝"/>
                <w:sz w:val="18"/>
                <w:szCs w:val="18"/>
              </w:rPr>
              <w:t>6</w:t>
            </w:r>
          </w:p>
        </w:tc>
      </w:tr>
      <w:tr w:rsidR="001C7BDB" w:rsidRPr="00A4044D" w14:paraId="5B4B3804" w14:textId="77777777" w:rsidTr="00646E79">
        <w:trPr>
          <w:trHeight w:val="145"/>
        </w:trPr>
        <w:tc>
          <w:tcPr>
            <w:tcW w:w="1296" w:type="dxa"/>
          </w:tcPr>
          <w:p w14:paraId="2EFE1640"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1937</w:t>
            </w:r>
          </w:p>
        </w:tc>
        <w:tc>
          <w:tcPr>
            <w:tcW w:w="1296" w:type="dxa"/>
          </w:tcPr>
          <w:p w14:paraId="64A8559D"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w:t>
            </w:r>
            <w:r w:rsidRPr="00A4044D">
              <w:rPr>
                <w:rFonts w:ascii="ＭＳ 明朝" w:eastAsia="ＭＳ 明朝" w:hAnsi="ＭＳ 明朝"/>
                <w:sz w:val="18"/>
                <w:szCs w:val="18"/>
              </w:rPr>
              <w:t>313</w:t>
            </w:r>
          </w:p>
        </w:tc>
        <w:tc>
          <w:tcPr>
            <w:tcW w:w="1296" w:type="dxa"/>
          </w:tcPr>
          <w:p w14:paraId="28E94300"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210（16％）</w:t>
            </w:r>
          </w:p>
        </w:tc>
        <w:tc>
          <w:tcPr>
            <w:tcW w:w="1297" w:type="dxa"/>
          </w:tcPr>
          <w:p w14:paraId="17BC1E1C"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3</w:t>
            </w:r>
            <w:r w:rsidRPr="00A4044D">
              <w:rPr>
                <w:rFonts w:ascii="ＭＳ 明朝" w:eastAsia="ＭＳ 明朝" w:hAnsi="ＭＳ 明朝"/>
                <w:sz w:val="18"/>
                <w:szCs w:val="18"/>
              </w:rPr>
              <w:t>02</w:t>
            </w:r>
          </w:p>
        </w:tc>
        <w:tc>
          <w:tcPr>
            <w:tcW w:w="1297" w:type="dxa"/>
          </w:tcPr>
          <w:p w14:paraId="26DBDA1C"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w:t>
            </w:r>
          </w:p>
        </w:tc>
      </w:tr>
      <w:tr w:rsidR="001C7BDB" w:rsidRPr="00A4044D" w14:paraId="4F343446" w14:textId="77777777" w:rsidTr="00646E79">
        <w:trPr>
          <w:trHeight w:val="142"/>
        </w:trPr>
        <w:tc>
          <w:tcPr>
            <w:tcW w:w="1296" w:type="dxa"/>
          </w:tcPr>
          <w:p w14:paraId="6FB0D51B"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1938</w:t>
            </w:r>
          </w:p>
        </w:tc>
        <w:tc>
          <w:tcPr>
            <w:tcW w:w="1296" w:type="dxa"/>
          </w:tcPr>
          <w:p w14:paraId="6DEC5CF9"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9</w:t>
            </w:r>
            <w:r w:rsidRPr="00A4044D">
              <w:rPr>
                <w:rFonts w:ascii="ＭＳ 明朝" w:eastAsia="ＭＳ 明朝" w:hAnsi="ＭＳ 明朝"/>
                <w:sz w:val="18"/>
                <w:szCs w:val="18"/>
              </w:rPr>
              <w:t>82</w:t>
            </w:r>
          </w:p>
        </w:tc>
        <w:tc>
          <w:tcPr>
            <w:tcW w:w="1296" w:type="dxa"/>
          </w:tcPr>
          <w:p w14:paraId="1FB7B984"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240（24％）</w:t>
            </w:r>
          </w:p>
        </w:tc>
        <w:tc>
          <w:tcPr>
            <w:tcW w:w="1297" w:type="dxa"/>
          </w:tcPr>
          <w:p w14:paraId="6654B692"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3</w:t>
            </w:r>
            <w:r w:rsidRPr="00A4044D">
              <w:rPr>
                <w:rFonts w:ascii="ＭＳ 明朝" w:eastAsia="ＭＳ 明朝" w:hAnsi="ＭＳ 明朝"/>
                <w:sz w:val="18"/>
                <w:szCs w:val="18"/>
              </w:rPr>
              <w:t>82</w:t>
            </w:r>
          </w:p>
        </w:tc>
        <w:tc>
          <w:tcPr>
            <w:tcW w:w="1297" w:type="dxa"/>
          </w:tcPr>
          <w:p w14:paraId="5AECF307"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w:t>
            </w:r>
          </w:p>
        </w:tc>
      </w:tr>
      <w:tr w:rsidR="001C7BDB" w:rsidRPr="00A4044D" w14:paraId="342A2507" w14:textId="77777777" w:rsidTr="00646E79">
        <w:trPr>
          <w:trHeight w:val="145"/>
        </w:trPr>
        <w:tc>
          <w:tcPr>
            <w:tcW w:w="1296" w:type="dxa"/>
          </w:tcPr>
          <w:p w14:paraId="20C64E61"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1939</w:t>
            </w:r>
          </w:p>
        </w:tc>
        <w:tc>
          <w:tcPr>
            <w:tcW w:w="1296" w:type="dxa"/>
          </w:tcPr>
          <w:p w14:paraId="72B996C2"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7</w:t>
            </w:r>
            <w:r w:rsidRPr="00A4044D">
              <w:rPr>
                <w:rFonts w:ascii="ＭＳ 明朝" w:eastAsia="ＭＳ 明朝" w:hAnsi="ＭＳ 明朝"/>
                <w:sz w:val="18"/>
                <w:szCs w:val="18"/>
              </w:rPr>
              <w:t>22</w:t>
            </w:r>
          </w:p>
        </w:tc>
        <w:tc>
          <w:tcPr>
            <w:tcW w:w="1296" w:type="dxa"/>
          </w:tcPr>
          <w:p w14:paraId="54D9812B"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388（54％）</w:t>
            </w:r>
          </w:p>
        </w:tc>
        <w:tc>
          <w:tcPr>
            <w:tcW w:w="1297" w:type="dxa"/>
          </w:tcPr>
          <w:p w14:paraId="373D2FA7"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4</w:t>
            </w:r>
            <w:r w:rsidRPr="00A4044D">
              <w:rPr>
                <w:rFonts w:ascii="ＭＳ 明朝" w:eastAsia="ＭＳ 明朝" w:hAnsi="ＭＳ 明朝"/>
                <w:sz w:val="18"/>
                <w:szCs w:val="18"/>
              </w:rPr>
              <w:t>40</w:t>
            </w:r>
          </w:p>
        </w:tc>
        <w:tc>
          <w:tcPr>
            <w:tcW w:w="1297" w:type="dxa"/>
          </w:tcPr>
          <w:p w14:paraId="4159FC20"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w:t>
            </w:r>
          </w:p>
        </w:tc>
      </w:tr>
      <w:tr w:rsidR="001C7BDB" w:rsidRPr="00A4044D" w14:paraId="4380F33A" w14:textId="77777777" w:rsidTr="00646E79">
        <w:trPr>
          <w:trHeight w:val="142"/>
        </w:trPr>
        <w:tc>
          <w:tcPr>
            <w:tcW w:w="1296" w:type="dxa"/>
          </w:tcPr>
          <w:p w14:paraId="4FDB495F"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1940</w:t>
            </w:r>
          </w:p>
        </w:tc>
        <w:tc>
          <w:tcPr>
            <w:tcW w:w="1296" w:type="dxa"/>
          </w:tcPr>
          <w:p w14:paraId="2A9A9475"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8</w:t>
            </w:r>
            <w:r w:rsidRPr="00A4044D">
              <w:rPr>
                <w:rFonts w:ascii="ＭＳ 明朝" w:eastAsia="ＭＳ 明朝" w:hAnsi="ＭＳ 明朝"/>
                <w:sz w:val="18"/>
                <w:szCs w:val="18"/>
              </w:rPr>
              <w:t>17</w:t>
            </w:r>
          </w:p>
        </w:tc>
        <w:tc>
          <w:tcPr>
            <w:tcW w:w="1296" w:type="dxa"/>
          </w:tcPr>
          <w:p w14:paraId="073E2945"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229（28％）</w:t>
            </w:r>
          </w:p>
        </w:tc>
        <w:tc>
          <w:tcPr>
            <w:tcW w:w="1297" w:type="dxa"/>
          </w:tcPr>
          <w:p w14:paraId="76C1EA98"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3</w:t>
            </w:r>
            <w:r w:rsidRPr="00A4044D">
              <w:rPr>
                <w:rFonts w:ascii="ＭＳ 明朝" w:eastAsia="ＭＳ 明朝" w:hAnsi="ＭＳ 明朝"/>
                <w:sz w:val="18"/>
                <w:szCs w:val="18"/>
              </w:rPr>
              <w:t>15</w:t>
            </w:r>
          </w:p>
        </w:tc>
        <w:tc>
          <w:tcPr>
            <w:tcW w:w="1297" w:type="dxa"/>
          </w:tcPr>
          <w:p w14:paraId="0851C1B5"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w:t>
            </w:r>
          </w:p>
        </w:tc>
      </w:tr>
      <w:tr w:rsidR="001C7BDB" w:rsidRPr="00A4044D" w14:paraId="147F7430" w14:textId="77777777" w:rsidTr="00646E79">
        <w:trPr>
          <w:trHeight w:val="145"/>
        </w:trPr>
        <w:tc>
          <w:tcPr>
            <w:tcW w:w="1296" w:type="dxa"/>
          </w:tcPr>
          <w:p w14:paraId="44FFD3EF"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1941</w:t>
            </w:r>
          </w:p>
        </w:tc>
        <w:tc>
          <w:tcPr>
            <w:tcW w:w="1296" w:type="dxa"/>
          </w:tcPr>
          <w:p w14:paraId="257245D4"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w:t>
            </w:r>
            <w:r w:rsidRPr="00A4044D">
              <w:rPr>
                <w:rFonts w:ascii="ＭＳ 明朝" w:eastAsia="ＭＳ 明朝" w:hAnsi="ＭＳ 明朝"/>
                <w:sz w:val="18"/>
                <w:szCs w:val="18"/>
              </w:rPr>
              <w:t>212</w:t>
            </w:r>
          </w:p>
        </w:tc>
        <w:tc>
          <w:tcPr>
            <w:tcW w:w="1296" w:type="dxa"/>
          </w:tcPr>
          <w:p w14:paraId="2BED8CDD"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236（19％）</w:t>
            </w:r>
          </w:p>
        </w:tc>
        <w:tc>
          <w:tcPr>
            <w:tcW w:w="1297" w:type="dxa"/>
          </w:tcPr>
          <w:p w14:paraId="5341D2A0"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3</w:t>
            </w:r>
            <w:r w:rsidRPr="00A4044D">
              <w:rPr>
                <w:rFonts w:ascii="ＭＳ 明朝" w:eastAsia="ＭＳ 明朝" w:hAnsi="ＭＳ 明朝"/>
                <w:sz w:val="18"/>
                <w:szCs w:val="18"/>
              </w:rPr>
              <w:t>55</w:t>
            </w:r>
          </w:p>
        </w:tc>
        <w:tc>
          <w:tcPr>
            <w:tcW w:w="1297" w:type="dxa"/>
          </w:tcPr>
          <w:p w14:paraId="1F3A23E3"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w:t>
            </w:r>
          </w:p>
        </w:tc>
      </w:tr>
      <w:tr w:rsidR="001C7BDB" w:rsidRPr="00A4044D" w14:paraId="109C488A" w14:textId="77777777" w:rsidTr="00646E79">
        <w:trPr>
          <w:trHeight w:val="145"/>
        </w:trPr>
        <w:tc>
          <w:tcPr>
            <w:tcW w:w="1296" w:type="dxa"/>
          </w:tcPr>
          <w:p w14:paraId="78991C2B"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1942</w:t>
            </w:r>
          </w:p>
        </w:tc>
        <w:tc>
          <w:tcPr>
            <w:tcW w:w="1296" w:type="dxa"/>
          </w:tcPr>
          <w:p w14:paraId="24DA8972"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6</w:t>
            </w:r>
            <w:r w:rsidRPr="00A4044D">
              <w:rPr>
                <w:rFonts w:ascii="ＭＳ 明朝" w:eastAsia="ＭＳ 明朝" w:hAnsi="ＭＳ 明朝"/>
                <w:sz w:val="18"/>
                <w:szCs w:val="18"/>
              </w:rPr>
              <w:t>98</w:t>
            </w:r>
          </w:p>
        </w:tc>
        <w:tc>
          <w:tcPr>
            <w:tcW w:w="1296" w:type="dxa"/>
          </w:tcPr>
          <w:p w14:paraId="6ED79C93"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339（49％）</w:t>
            </w:r>
          </w:p>
        </w:tc>
        <w:tc>
          <w:tcPr>
            <w:tcW w:w="1297" w:type="dxa"/>
          </w:tcPr>
          <w:p w14:paraId="609E9C27"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5</w:t>
            </w:r>
            <w:r w:rsidRPr="00A4044D">
              <w:rPr>
                <w:rFonts w:ascii="ＭＳ 明朝" w:eastAsia="ＭＳ 明朝" w:hAnsi="ＭＳ 明朝"/>
                <w:sz w:val="18"/>
                <w:szCs w:val="18"/>
              </w:rPr>
              <w:t>48</w:t>
            </w:r>
          </w:p>
        </w:tc>
        <w:tc>
          <w:tcPr>
            <w:tcW w:w="1297" w:type="dxa"/>
          </w:tcPr>
          <w:p w14:paraId="3FD95B9C"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w:t>
            </w:r>
          </w:p>
        </w:tc>
      </w:tr>
      <w:tr w:rsidR="001C7BDB" w:rsidRPr="00A4044D" w14:paraId="1BD1E41C" w14:textId="77777777" w:rsidTr="00646E79">
        <w:trPr>
          <w:trHeight w:val="142"/>
        </w:trPr>
        <w:tc>
          <w:tcPr>
            <w:tcW w:w="1296" w:type="dxa"/>
          </w:tcPr>
          <w:p w14:paraId="569799F1"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1943</w:t>
            </w:r>
          </w:p>
        </w:tc>
        <w:tc>
          <w:tcPr>
            <w:tcW w:w="1296" w:type="dxa"/>
          </w:tcPr>
          <w:p w14:paraId="10F99B27"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6</w:t>
            </w:r>
            <w:r w:rsidRPr="00A4044D">
              <w:rPr>
                <w:rFonts w:ascii="ＭＳ 明朝" w:eastAsia="ＭＳ 明朝" w:hAnsi="ＭＳ 明朝"/>
                <w:sz w:val="18"/>
                <w:szCs w:val="18"/>
              </w:rPr>
              <w:t>00</w:t>
            </w:r>
          </w:p>
        </w:tc>
        <w:tc>
          <w:tcPr>
            <w:tcW w:w="1296" w:type="dxa"/>
          </w:tcPr>
          <w:p w14:paraId="52C1F086"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224（37％）</w:t>
            </w:r>
          </w:p>
        </w:tc>
        <w:tc>
          <w:tcPr>
            <w:tcW w:w="1297" w:type="dxa"/>
          </w:tcPr>
          <w:p w14:paraId="753517D9"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3</w:t>
            </w:r>
            <w:r w:rsidRPr="00A4044D">
              <w:rPr>
                <w:rFonts w:ascii="ＭＳ 明朝" w:eastAsia="ＭＳ 明朝" w:hAnsi="ＭＳ 明朝"/>
                <w:sz w:val="18"/>
                <w:szCs w:val="18"/>
              </w:rPr>
              <w:t>10</w:t>
            </w:r>
          </w:p>
        </w:tc>
        <w:tc>
          <w:tcPr>
            <w:tcW w:w="1297" w:type="dxa"/>
          </w:tcPr>
          <w:p w14:paraId="10E0D180"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w:t>
            </w:r>
          </w:p>
        </w:tc>
      </w:tr>
      <w:tr w:rsidR="001C7BDB" w:rsidRPr="00A4044D" w14:paraId="30390A38" w14:textId="77777777" w:rsidTr="00646E79">
        <w:trPr>
          <w:trHeight w:val="145"/>
        </w:trPr>
        <w:tc>
          <w:tcPr>
            <w:tcW w:w="1296" w:type="dxa"/>
          </w:tcPr>
          <w:p w14:paraId="5E28BA05"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1944</w:t>
            </w:r>
          </w:p>
        </w:tc>
        <w:tc>
          <w:tcPr>
            <w:tcW w:w="1296" w:type="dxa"/>
          </w:tcPr>
          <w:p w14:paraId="5B754654"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5</w:t>
            </w:r>
            <w:r w:rsidRPr="00A4044D">
              <w:rPr>
                <w:rFonts w:ascii="ＭＳ 明朝" w:eastAsia="ＭＳ 明朝" w:hAnsi="ＭＳ 明朝"/>
                <w:sz w:val="18"/>
                <w:szCs w:val="18"/>
              </w:rPr>
              <w:t>01</w:t>
            </w:r>
          </w:p>
        </w:tc>
        <w:tc>
          <w:tcPr>
            <w:tcW w:w="1296" w:type="dxa"/>
          </w:tcPr>
          <w:p w14:paraId="3D17EFAA"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248（50％）</w:t>
            </w:r>
          </w:p>
        </w:tc>
        <w:tc>
          <w:tcPr>
            <w:tcW w:w="1297" w:type="dxa"/>
          </w:tcPr>
          <w:p w14:paraId="5A521CDB"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w:t>
            </w:r>
            <w:r w:rsidRPr="00A4044D">
              <w:rPr>
                <w:rFonts w:ascii="ＭＳ 明朝" w:eastAsia="ＭＳ 明朝" w:hAnsi="ＭＳ 明朝"/>
                <w:sz w:val="18"/>
                <w:szCs w:val="18"/>
              </w:rPr>
              <w:t>60</w:t>
            </w:r>
          </w:p>
        </w:tc>
        <w:tc>
          <w:tcPr>
            <w:tcW w:w="1297" w:type="dxa"/>
          </w:tcPr>
          <w:p w14:paraId="1B29DE12"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w:t>
            </w:r>
          </w:p>
        </w:tc>
      </w:tr>
      <w:tr w:rsidR="001C7BDB" w:rsidRPr="00A4044D" w14:paraId="1F4A70EE" w14:textId="77777777" w:rsidTr="00646E79">
        <w:trPr>
          <w:trHeight w:val="145"/>
        </w:trPr>
        <w:tc>
          <w:tcPr>
            <w:tcW w:w="1296" w:type="dxa"/>
          </w:tcPr>
          <w:p w14:paraId="1749CA3B"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1945</w:t>
            </w:r>
            <w:r w:rsidRPr="00A4044D">
              <w:rPr>
                <w:rFonts w:ascii="ＭＳ 明朝" w:eastAsia="ＭＳ 明朝" w:hAnsi="ＭＳ 明朝" w:hint="eastAsia"/>
                <w:sz w:val="12"/>
                <w:szCs w:val="12"/>
              </w:rPr>
              <w:t>（5月まで）</w:t>
            </w:r>
          </w:p>
        </w:tc>
        <w:tc>
          <w:tcPr>
            <w:tcW w:w="1296" w:type="dxa"/>
          </w:tcPr>
          <w:p w14:paraId="04E002A4"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w:t>
            </w:r>
            <w:r w:rsidRPr="00A4044D">
              <w:rPr>
                <w:rFonts w:ascii="ＭＳ 明朝" w:eastAsia="ＭＳ 明朝" w:hAnsi="ＭＳ 明朝"/>
                <w:sz w:val="18"/>
                <w:szCs w:val="18"/>
              </w:rPr>
              <w:t>09</w:t>
            </w:r>
          </w:p>
        </w:tc>
        <w:tc>
          <w:tcPr>
            <w:tcW w:w="1296" w:type="dxa"/>
          </w:tcPr>
          <w:p w14:paraId="20D212D0"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106（97％）</w:t>
            </w:r>
          </w:p>
        </w:tc>
        <w:tc>
          <w:tcPr>
            <w:tcW w:w="1297" w:type="dxa"/>
          </w:tcPr>
          <w:p w14:paraId="3628891C"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3</w:t>
            </w:r>
            <w:r w:rsidRPr="00A4044D">
              <w:rPr>
                <w:rFonts w:ascii="ＭＳ 明朝" w:eastAsia="ＭＳ 明朝" w:hAnsi="ＭＳ 明朝"/>
                <w:sz w:val="18"/>
                <w:szCs w:val="18"/>
              </w:rPr>
              <w:t>9</w:t>
            </w:r>
          </w:p>
        </w:tc>
        <w:tc>
          <w:tcPr>
            <w:tcW w:w="1297" w:type="dxa"/>
          </w:tcPr>
          <w:p w14:paraId="4C20BEF4"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w:t>
            </w:r>
          </w:p>
        </w:tc>
      </w:tr>
      <w:tr w:rsidR="001C7BDB" w:rsidRPr="00A4044D" w14:paraId="0BDF7530" w14:textId="77777777" w:rsidTr="00646E79">
        <w:trPr>
          <w:trHeight w:val="142"/>
        </w:trPr>
        <w:tc>
          <w:tcPr>
            <w:tcW w:w="1296" w:type="dxa"/>
          </w:tcPr>
          <w:p w14:paraId="05DB2F95"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合計</w:t>
            </w:r>
          </w:p>
        </w:tc>
        <w:tc>
          <w:tcPr>
            <w:tcW w:w="1296" w:type="dxa"/>
          </w:tcPr>
          <w:p w14:paraId="44BD27CB"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6</w:t>
            </w:r>
            <w:r w:rsidRPr="00A4044D">
              <w:rPr>
                <w:rFonts w:ascii="ＭＳ 明朝" w:eastAsia="ＭＳ 明朝" w:hAnsi="ＭＳ 明朝"/>
                <w:sz w:val="18"/>
                <w:szCs w:val="18"/>
              </w:rPr>
              <w:t>8274</w:t>
            </w:r>
          </w:p>
        </w:tc>
        <w:tc>
          <w:tcPr>
            <w:tcW w:w="1296" w:type="dxa"/>
          </w:tcPr>
          <w:p w14:paraId="27AC6739"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6550</w:t>
            </w:r>
          </w:p>
        </w:tc>
        <w:tc>
          <w:tcPr>
            <w:tcW w:w="1297" w:type="dxa"/>
          </w:tcPr>
          <w:p w14:paraId="1C00AC55"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7</w:t>
            </w:r>
            <w:r w:rsidRPr="00A4044D">
              <w:rPr>
                <w:rFonts w:ascii="ＭＳ 明朝" w:eastAsia="ＭＳ 明朝" w:hAnsi="ＭＳ 明朝"/>
                <w:sz w:val="18"/>
                <w:szCs w:val="18"/>
              </w:rPr>
              <w:t>316</w:t>
            </w:r>
          </w:p>
        </w:tc>
        <w:tc>
          <w:tcPr>
            <w:tcW w:w="1297" w:type="dxa"/>
          </w:tcPr>
          <w:p w14:paraId="60DFFC50" w14:textId="77777777" w:rsidR="001C7BDB" w:rsidRPr="00A4044D" w:rsidRDefault="001C7BDB" w:rsidP="00646E79">
            <w:pPr>
              <w:jc w:val="center"/>
              <w:rPr>
                <w:rFonts w:ascii="ＭＳ 明朝" w:eastAsia="ＭＳ 明朝" w:hAnsi="ＭＳ 明朝"/>
                <w:sz w:val="18"/>
                <w:szCs w:val="18"/>
              </w:rPr>
            </w:pPr>
            <w:r w:rsidRPr="00A4044D">
              <w:rPr>
                <w:rFonts w:ascii="ＭＳ 明朝" w:eastAsia="ＭＳ 明朝" w:hAnsi="ＭＳ 明朝" w:hint="eastAsia"/>
                <w:sz w:val="18"/>
                <w:szCs w:val="18"/>
              </w:rPr>
              <w:t>2</w:t>
            </w:r>
            <w:r w:rsidRPr="00A4044D">
              <w:rPr>
                <w:rFonts w:ascii="ＭＳ 明朝" w:eastAsia="ＭＳ 明朝" w:hAnsi="ＭＳ 明朝"/>
                <w:sz w:val="18"/>
                <w:szCs w:val="18"/>
              </w:rPr>
              <w:t>668</w:t>
            </w:r>
          </w:p>
        </w:tc>
      </w:tr>
    </w:tbl>
    <w:p w14:paraId="169F6A0A" w14:textId="77777777" w:rsidR="001C7BDB" w:rsidRPr="00A4044D" w:rsidRDefault="001C7BDB" w:rsidP="001C7BDB">
      <w:pPr>
        <w:rPr>
          <w:rFonts w:ascii="ＭＳ 明朝" w:eastAsia="ＭＳ 明朝" w:hAnsi="ＭＳ 明朝"/>
          <w:szCs w:val="21"/>
        </w:rPr>
      </w:pPr>
      <w:r w:rsidRPr="00A4044D">
        <w:rPr>
          <w:rFonts w:ascii="ＭＳ 明朝" w:eastAsia="ＭＳ 明朝" w:hAnsi="ＭＳ 明朝" w:hint="eastAsia"/>
          <w:szCs w:val="21"/>
        </w:rPr>
        <w:t xml:space="preserve">　　　　　　　</w:t>
      </w:r>
    </w:p>
    <w:p w14:paraId="7CB3AC90" w14:textId="77777777" w:rsidR="001C7BDB" w:rsidRPr="00A4044D" w:rsidRDefault="001C7BDB" w:rsidP="001C7BDB">
      <w:pPr>
        <w:rPr>
          <w:rFonts w:ascii="ＭＳ 明朝" w:eastAsia="ＭＳ 明朝" w:hAnsi="ＭＳ 明朝"/>
          <w:szCs w:val="21"/>
        </w:rPr>
      </w:pPr>
    </w:p>
    <w:p w14:paraId="13F01397" w14:textId="77777777" w:rsidR="001C7BDB" w:rsidRPr="00A4044D" w:rsidRDefault="001C7BDB" w:rsidP="001C7BDB">
      <w:pPr>
        <w:rPr>
          <w:rFonts w:ascii="ＭＳ 明朝" w:eastAsia="ＭＳ 明朝" w:hAnsi="ＭＳ 明朝"/>
          <w:szCs w:val="21"/>
        </w:rPr>
      </w:pPr>
    </w:p>
    <w:p w14:paraId="7C2C4452" w14:textId="77777777" w:rsidR="001C7BDB" w:rsidRPr="00A4044D" w:rsidRDefault="001C7BDB" w:rsidP="001C7BDB">
      <w:pPr>
        <w:ind w:firstLineChars="1000" w:firstLine="2100"/>
        <w:rPr>
          <w:rFonts w:ascii="ＭＳ 明朝" w:eastAsia="ＭＳ 明朝" w:hAnsi="ＭＳ 明朝"/>
          <w:szCs w:val="21"/>
        </w:rPr>
      </w:pPr>
      <w:r w:rsidRPr="00A4044D">
        <w:rPr>
          <w:rFonts w:ascii="ＭＳ 明朝" w:eastAsia="ＭＳ 明朝" w:hAnsi="ＭＳ 明朝" w:hint="eastAsia"/>
          <w:szCs w:val="21"/>
        </w:rPr>
        <w:t>出典：1928年から1936年までは『治安維持法関係資料集』第2巻</w:t>
      </w:r>
    </w:p>
    <w:p w14:paraId="4945EE08" w14:textId="77777777" w:rsidR="001C7BDB" w:rsidRPr="00A4044D" w:rsidRDefault="001C7BDB" w:rsidP="001C7BDB">
      <w:pPr>
        <w:rPr>
          <w:rFonts w:ascii="ＭＳ 明朝" w:eastAsia="ＭＳ 明朝" w:hAnsi="ＭＳ 明朝"/>
          <w:szCs w:val="21"/>
        </w:rPr>
      </w:pPr>
      <w:r w:rsidRPr="00A4044D">
        <w:rPr>
          <w:rFonts w:ascii="ＭＳ 明朝" w:eastAsia="ＭＳ 明朝" w:hAnsi="ＭＳ 明朝" w:hint="eastAsia"/>
          <w:szCs w:val="21"/>
        </w:rPr>
        <w:t xml:space="preserve">　　　　　　　　　　1937年から1945年5月までは同第4巻より作成</w:t>
      </w:r>
    </w:p>
    <w:p w14:paraId="0A40A41D" w14:textId="77777777" w:rsidR="00B501A1" w:rsidRPr="001C7BDB" w:rsidRDefault="00B501A1" w:rsidP="00B501A1">
      <w:pPr>
        <w:rPr>
          <w:rFonts w:ascii="ＭＳ 明朝" w:eastAsia="ＭＳ 明朝" w:hAnsi="ＭＳ 明朝"/>
          <w:b/>
          <w:bCs/>
        </w:rPr>
      </w:pPr>
      <w:r w:rsidRPr="001C7BDB">
        <w:rPr>
          <w:rFonts w:ascii="ＭＳ 明朝" w:eastAsia="ＭＳ 明朝" w:hAnsi="ＭＳ 明朝" w:hint="eastAsia"/>
          <w:b/>
          <w:bCs/>
        </w:rPr>
        <w:t>・治安維持法の「強制道徳律」としての機能</w:t>
      </w:r>
    </w:p>
    <w:p w14:paraId="6CE491EC" w14:textId="77777777" w:rsidR="00B501A1" w:rsidRPr="0052098C" w:rsidRDefault="00B501A1" w:rsidP="00B501A1">
      <w:pPr>
        <w:rPr>
          <w:rFonts w:ascii="ＭＳ 明朝" w:eastAsia="ＭＳ 明朝" w:hAnsi="ＭＳ 明朝"/>
        </w:rPr>
      </w:pPr>
      <w:r w:rsidRPr="0052098C">
        <w:rPr>
          <w:rFonts w:ascii="ＭＳ 明朝" w:eastAsia="ＭＳ 明朝" w:hAnsi="ＭＳ 明朝" w:hint="eastAsia"/>
        </w:rPr>
        <w:t xml:space="preserve">　　警察・検察での釈放（日本国内：6万人以上＋数倍）、起訴猶予、免訴、執行猶予</w:t>
      </w:r>
    </w:p>
    <w:p w14:paraId="17BEFD14" w14:textId="77777777" w:rsidR="00B501A1" w:rsidRPr="0052098C" w:rsidRDefault="00B501A1" w:rsidP="00B501A1">
      <w:pPr>
        <w:rPr>
          <w:rFonts w:ascii="ＭＳ 明朝" w:eastAsia="ＭＳ 明朝" w:hAnsi="ＭＳ 明朝"/>
        </w:rPr>
      </w:pPr>
      <w:r w:rsidRPr="0052098C">
        <w:rPr>
          <w:rFonts w:ascii="ＭＳ 明朝" w:eastAsia="ＭＳ 明朝" w:hAnsi="ＭＳ 明朝" w:hint="eastAsia"/>
        </w:rPr>
        <w:t xml:space="preserve">　　　　　学校・会社からの放逐　社会からの白眼視</w:t>
      </w:r>
    </w:p>
    <w:p w14:paraId="14FFA2F0" w14:textId="77777777" w:rsidR="00B501A1" w:rsidRPr="0052098C" w:rsidRDefault="00B501A1" w:rsidP="00B501A1">
      <w:pPr>
        <w:rPr>
          <w:rFonts w:ascii="ＭＳ 明朝" w:eastAsia="ＭＳ 明朝" w:hAnsi="ＭＳ 明朝"/>
        </w:rPr>
      </w:pPr>
      <w:r w:rsidRPr="0052098C">
        <w:rPr>
          <w:rFonts w:ascii="ＭＳ 明朝" w:eastAsia="ＭＳ 明朝" w:hAnsi="ＭＳ 明朝" w:hint="eastAsia"/>
        </w:rPr>
        <w:t xml:space="preserve">　　　　「国体」に歯向かう「不逞の輩」として迫害・疎外　戦後においても</w:t>
      </w:r>
    </w:p>
    <w:p w14:paraId="2E1A8D48" w14:textId="77777777" w:rsidR="00B501A1" w:rsidRPr="0052098C" w:rsidRDefault="00B501A1" w:rsidP="00B501A1">
      <w:pPr>
        <w:rPr>
          <w:rFonts w:ascii="ＭＳ 明朝" w:eastAsia="ＭＳ 明朝" w:hAnsi="ＭＳ 明朝"/>
          <w:szCs w:val="21"/>
        </w:rPr>
      </w:pPr>
      <w:r w:rsidRPr="0052098C">
        <w:rPr>
          <w:rFonts w:ascii="ＭＳ 明朝" w:eastAsia="ＭＳ 明朝" w:hAnsi="ＭＳ 明朝" w:hint="eastAsia"/>
        </w:rPr>
        <w:t xml:space="preserve">　　　</w:t>
      </w:r>
      <w:r w:rsidRPr="0052098C">
        <w:rPr>
          <w:rFonts w:ascii="ＭＳ 明朝" w:eastAsia="ＭＳ 明朝" w:hAnsi="ＭＳ 明朝" w:hint="eastAsia"/>
          <w:szCs w:val="21"/>
        </w:rPr>
        <w:t>奥平康弘『治安維持法小史』「「国体」観念の大動員」</w:t>
      </w:r>
    </w:p>
    <w:p w14:paraId="4BAAD08F" w14:textId="77777777" w:rsidR="00B501A1" w:rsidRPr="0052098C" w:rsidRDefault="00B501A1" w:rsidP="00B501A1">
      <w:pPr>
        <w:ind w:left="840" w:hangingChars="400" w:hanging="840"/>
        <w:rPr>
          <w:rFonts w:ascii="ＭＳ 明朝" w:eastAsia="ＭＳ 明朝" w:hAnsi="ＭＳ 明朝"/>
          <w:szCs w:val="21"/>
        </w:rPr>
      </w:pPr>
      <w:r w:rsidRPr="0052098C">
        <w:rPr>
          <w:rFonts w:ascii="ＭＳ 明朝" w:eastAsia="ＭＳ 明朝" w:hAnsi="ＭＳ 明朝" w:hint="eastAsia"/>
          <w:szCs w:val="21"/>
        </w:rPr>
        <w:t xml:space="preserve">　　　　　制定のさい公定された狭義の「国体」、すなわち主権の所在といった憲法上の「国体」観念からはるかに離れ、把えどころのない倫理的・道義的なそれに高められており、思想犯人は単に法的に責任を問われようとしているのみでなく、道義的倫理的な非難のもとに、全人格的に否定されるべきものとして糾弾されている</w:t>
      </w:r>
    </w:p>
    <w:p w14:paraId="551ED880" w14:textId="77777777" w:rsidR="00B501A1" w:rsidRPr="001C7BDB" w:rsidRDefault="00B501A1" w:rsidP="00B501A1">
      <w:pPr>
        <w:rPr>
          <w:rFonts w:ascii="ＭＳ 明朝" w:eastAsia="ＭＳ 明朝" w:hAnsi="ＭＳ 明朝"/>
          <w:b/>
          <w:bCs/>
        </w:rPr>
      </w:pPr>
      <w:r w:rsidRPr="001C7BDB">
        <w:rPr>
          <w:rFonts w:ascii="ＭＳ 明朝" w:eastAsia="ＭＳ 明朝" w:hAnsi="ＭＳ 明朝" w:hint="eastAsia"/>
          <w:b/>
          <w:bCs/>
        </w:rPr>
        <w:t>・戦後における治安法制</w:t>
      </w:r>
    </w:p>
    <w:p w14:paraId="1B6483B7" w14:textId="77777777" w:rsidR="00B501A1" w:rsidRPr="0052098C" w:rsidRDefault="00B501A1" w:rsidP="00B501A1">
      <w:pPr>
        <w:rPr>
          <w:rFonts w:ascii="ＭＳ 明朝" w:eastAsia="ＭＳ 明朝" w:hAnsi="ＭＳ 明朝"/>
        </w:rPr>
      </w:pPr>
      <w:r w:rsidRPr="0052098C">
        <w:rPr>
          <w:rFonts w:ascii="ＭＳ 明朝" w:eastAsia="ＭＳ 明朝" w:hAnsi="ＭＳ 明朝" w:hint="eastAsia"/>
        </w:rPr>
        <w:t xml:space="preserve">　　治安維持法的なものは困難（悪法への反発）　破壊活動防止法（1952）の機能不全</w:t>
      </w:r>
    </w:p>
    <w:p w14:paraId="7A1DB574" w14:textId="77777777" w:rsidR="00B501A1" w:rsidRPr="0052098C" w:rsidRDefault="00B501A1" w:rsidP="00B501A1">
      <w:pPr>
        <w:rPr>
          <w:rFonts w:ascii="ＭＳ 明朝" w:eastAsia="ＭＳ 明朝" w:hAnsi="ＭＳ 明朝"/>
        </w:rPr>
      </w:pPr>
      <w:r w:rsidRPr="0052098C">
        <w:rPr>
          <w:rFonts w:ascii="ＭＳ 明朝" w:eastAsia="ＭＳ 明朝" w:hAnsi="ＭＳ 明朝" w:hint="eastAsia"/>
        </w:rPr>
        <w:t xml:space="preserve">　　機能的治安法令の活用へ　刑法、道路交通法、暴力行為等処罰取締法、公安条例……</w:t>
      </w:r>
    </w:p>
    <w:p w14:paraId="60C72943" w14:textId="77777777" w:rsidR="00B501A1" w:rsidRDefault="00B501A1" w:rsidP="00B501A1">
      <w:pPr>
        <w:widowControl/>
        <w:wordWrap w:val="0"/>
        <w:rPr>
          <w:rFonts w:ascii="ＭＳ 明朝" w:eastAsia="ＭＳ 明朝" w:hAnsi="ＭＳ 明朝"/>
          <w:b/>
          <w:bCs/>
          <w:sz w:val="24"/>
          <w:szCs w:val="24"/>
        </w:rPr>
      </w:pPr>
      <w:r w:rsidRPr="0052098C">
        <w:rPr>
          <w:rFonts w:ascii="ＭＳ 明朝" w:eastAsia="ＭＳ 明朝" w:hAnsi="ＭＳ 明朝" w:hint="eastAsia"/>
          <w:b/>
          <w:bCs/>
          <w:sz w:val="24"/>
          <w:szCs w:val="24"/>
        </w:rPr>
        <w:t xml:space="preserve">　　　　</w:t>
      </w:r>
    </w:p>
    <w:p w14:paraId="01D6F64D" w14:textId="77777777" w:rsidR="001C7BDB" w:rsidRDefault="001C7BDB" w:rsidP="001C7BDB">
      <w:pPr>
        <w:rPr>
          <w:rFonts w:ascii="ＭＳ 明朝" w:eastAsia="ＭＳ 明朝" w:hAnsi="ＭＳ 明朝"/>
          <w:b/>
          <w:bCs/>
          <w:sz w:val="24"/>
          <w:szCs w:val="24"/>
        </w:rPr>
      </w:pPr>
    </w:p>
    <w:p w14:paraId="56F831A1" w14:textId="11E10DB1" w:rsidR="001C7BDB" w:rsidRPr="00165166" w:rsidRDefault="001C7BDB" w:rsidP="001C7BDB">
      <w:pPr>
        <w:rPr>
          <w:rFonts w:ascii="ＭＳ 明朝" w:eastAsia="ＭＳ 明朝" w:hAnsi="ＭＳ 明朝"/>
          <w:b/>
          <w:bCs/>
          <w:sz w:val="24"/>
          <w:szCs w:val="24"/>
        </w:rPr>
      </w:pPr>
      <w:r w:rsidRPr="00165166">
        <w:rPr>
          <w:rFonts w:ascii="ＭＳ 明朝" w:eastAsia="ＭＳ 明朝" w:hAnsi="ＭＳ 明朝" w:hint="eastAsia"/>
          <w:b/>
          <w:bCs/>
          <w:sz w:val="24"/>
          <w:szCs w:val="24"/>
        </w:rPr>
        <w:lastRenderedPageBreak/>
        <w:t>２　植民地朝鮮・台湾、傀儡国家「満洲国」でのより苛酷な運用</w:t>
      </w:r>
    </w:p>
    <w:p w14:paraId="07A73F17" w14:textId="1105CEF1" w:rsidR="001C7BDB" w:rsidRPr="00F030A6" w:rsidRDefault="00F030A6" w:rsidP="001C7BDB">
      <w:pPr>
        <w:rPr>
          <w:rFonts w:ascii="ＭＳ 明朝" w:eastAsia="ＭＳ 明朝" w:hAnsi="ＭＳ 明朝"/>
          <w:b/>
          <w:bCs/>
          <w:szCs w:val="21"/>
        </w:rPr>
      </w:pPr>
      <w:bookmarkStart w:id="1" w:name="_Hlk179275880"/>
      <w:r w:rsidRPr="00F030A6">
        <w:rPr>
          <w:rFonts w:ascii="ＭＳ 明朝" w:eastAsia="ＭＳ 明朝" w:hAnsi="ＭＳ 明朝" w:hint="eastAsia"/>
          <w:b/>
          <w:bCs/>
          <w:szCs w:val="21"/>
        </w:rPr>
        <w:t>・</w:t>
      </w:r>
      <w:r w:rsidR="001C7BDB" w:rsidRPr="00F030A6">
        <w:rPr>
          <w:rFonts w:ascii="ＭＳ 明朝" w:eastAsia="ＭＳ 明朝" w:hAnsi="ＭＳ 明朝" w:hint="eastAsia"/>
          <w:b/>
          <w:bCs/>
          <w:szCs w:val="21"/>
        </w:rPr>
        <w:t>検挙から起訴、公判、受刑に至るあらゆる段階で日本国内より苛酷な運用</w:t>
      </w:r>
    </w:p>
    <w:bookmarkEnd w:id="1"/>
    <w:p w14:paraId="362C03E3" w14:textId="77777777" w:rsidR="001C7BDB" w:rsidRPr="00165166" w:rsidRDefault="001C7BDB" w:rsidP="001C7BDB">
      <w:pPr>
        <w:ind w:left="2100" w:hangingChars="1000" w:hanging="2100"/>
        <w:rPr>
          <w:rFonts w:ascii="ＭＳ 明朝" w:eastAsia="ＭＳ 明朝" w:hAnsi="ＭＳ 明朝"/>
          <w:szCs w:val="21"/>
        </w:rPr>
      </w:pPr>
      <w:r w:rsidRPr="00165166">
        <w:rPr>
          <w:rFonts w:ascii="ＭＳ 明朝" w:eastAsia="ＭＳ 明朝" w:hAnsi="ＭＳ 明朝" w:hint="eastAsia"/>
          <w:szCs w:val="21"/>
        </w:rPr>
        <w:t xml:space="preserve">　　　死刑　日本国内：無（最高量刑は無期懲役、ただし警察内での拷問死多数）</w:t>
      </w:r>
    </w:p>
    <w:p w14:paraId="519DED96" w14:textId="77777777" w:rsidR="001C7BDB" w:rsidRPr="00165166" w:rsidRDefault="001C7BDB" w:rsidP="001C7BDB">
      <w:pPr>
        <w:ind w:firstLineChars="500" w:firstLine="1050"/>
        <w:rPr>
          <w:rFonts w:ascii="ＭＳ 明朝" w:eastAsia="ＭＳ 明朝" w:hAnsi="ＭＳ 明朝"/>
          <w:szCs w:val="21"/>
          <w:lang w:eastAsia="zh-TW"/>
        </w:rPr>
      </w:pPr>
      <w:r w:rsidRPr="00165166">
        <w:rPr>
          <w:rFonts w:ascii="ＭＳ 明朝" w:eastAsia="ＭＳ 明朝" w:hAnsi="ＭＳ 明朝" w:hint="eastAsia"/>
          <w:szCs w:val="21"/>
          <w:lang w:eastAsia="zh-TW"/>
        </w:rPr>
        <w:t xml:space="preserve">朝鮮：数十人（併合罪多数）　</w:t>
      </w:r>
    </w:p>
    <w:p w14:paraId="32B07054" w14:textId="77777777" w:rsidR="001C7BDB" w:rsidRPr="00165166" w:rsidRDefault="001C7BDB" w:rsidP="001C7BDB">
      <w:pPr>
        <w:ind w:firstLineChars="500" w:firstLine="1050"/>
        <w:rPr>
          <w:rFonts w:ascii="ＭＳ 明朝" w:eastAsia="ＭＳ 明朝" w:hAnsi="ＭＳ 明朝"/>
          <w:szCs w:val="21"/>
        </w:rPr>
      </w:pPr>
      <w:r w:rsidRPr="00165166">
        <w:rPr>
          <w:rFonts w:ascii="ＭＳ 明朝" w:eastAsia="ＭＳ 明朝" w:hAnsi="ＭＳ 明朝" w:hint="eastAsia"/>
          <w:szCs w:val="21"/>
        </w:rPr>
        <w:t>台湾：少なくとも2人</w:t>
      </w:r>
    </w:p>
    <w:p w14:paraId="35D22261" w14:textId="77777777" w:rsidR="001C7BDB" w:rsidRPr="00165166" w:rsidRDefault="001C7BDB" w:rsidP="001C7BDB">
      <w:pPr>
        <w:rPr>
          <w:rFonts w:ascii="ＭＳ 明朝" w:eastAsia="ＭＳ 明朝" w:hAnsi="ＭＳ 明朝"/>
          <w:szCs w:val="21"/>
        </w:rPr>
      </w:pPr>
      <w:r w:rsidRPr="00165166">
        <w:rPr>
          <w:rFonts w:ascii="ＭＳ 明朝" w:eastAsia="ＭＳ 明朝" w:hAnsi="ＭＳ 明朝" w:hint="eastAsia"/>
          <w:szCs w:val="21"/>
        </w:rPr>
        <w:t xml:space="preserve">　　　　　「満洲国」：治安維持法のみでも約2000人と推測（飯守重任供述）</w:t>
      </w:r>
    </w:p>
    <w:p w14:paraId="597DB13D" w14:textId="77777777" w:rsidR="001C7BDB" w:rsidRPr="00165166" w:rsidRDefault="001C7BDB" w:rsidP="001C7BDB">
      <w:pPr>
        <w:rPr>
          <w:rFonts w:ascii="ＭＳ 明朝" w:eastAsia="ＭＳ 明朝" w:hAnsi="ＭＳ 明朝"/>
        </w:rPr>
      </w:pPr>
      <w:r w:rsidRPr="00165166">
        <w:rPr>
          <w:rFonts w:ascii="ＭＳ 明朝" w:eastAsia="ＭＳ 明朝" w:hAnsi="ＭＳ 明朝" w:hint="eastAsia"/>
        </w:rPr>
        <w:t xml:space="preserve">　　　共産主義運動・民族独立運動への弾圧・取締り</w:t>
      </w:r>
    </w:p>
    <w:p w14:paraId="46054E5F" w14:textId="77777777" w:rsidR="001C7BDB" w:rsidRPr="00165166" w:rsidRDefault="001C7BDB" w:rsidP="001C7BDB">
      <w:pPr>
        <w:rPr>
          <w:rFonts w:ascii="ＭＳ 明朝" w:eastAsia="ＭＳ 明朝" w:hAnsi="ＭＳ 明朝"/>
        </w:rPr>
      </w:pPr>
      <w:r w:rsidRPr="00165166">
        <w:rPr>
          <w:rFonts w:ascii="ＭＳ 明朝" w:eastAsia="ＭＳ 明朝" w:hAnsi="ＭＳ 明朝" w:hint="eastAsia"/>
        </w:rPr>
        <w:t xml:space="preserve">　　　重い司法処分　執行猶予付（日本国内）→実刑（植民地）など　2,3割重い</w:t>
      </w:r>
    </w:p>
    <w:p w14:paraId="0FBC0CF5" w14:textId="77777777" w:rsidR="001C7BDB" w:rsidRPr="00165166" w:rsidRDefault="001C7BDB" w:rsidP="001C7BDB">
      <w:pPr>
        <w:ind w:firstLineChars="200" w:firstLine="422"/>
        <w:rPr>
          <w:rFonts w:ascii="ＭＳ 明朝" w:eastAsia="ＭＳ 明朝" w:hAnsi="ＭＳ 明朝"/>
          <w:b/>
          <w:bCs/>
          <w:szCs w:val="21"/>
          <w:lang w:eastAsia="zh-TW"/>
        </w:rPr>
      </w:pPr>
      <w:r w:rsidRPr="00165166">
        <w:rPr>
          <w:rFonts w:ascii="ＭＳ 明朝" w:eastAsia="ＭＳ 明朝" w:hAnsi="ＭＳ 明朝" w:hint="eastAsia"/>
          <w:b/>
          <w:bCs/>
          <w:szCs w:val="21"/>
          <w:lang w:eastAsia="zh-TW"/>
        </w:rPr>
        <w:t>表２　朝鮮治安維持法違反事件累年別人員表</w:t>
      </w:r>
    </w:p>
    <w:tbl>
      <w:tblPr>
        <w:tblW w:w="0" w:type="auto"/>
        <w:tblInd w:w="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708"/>
        <w:gridCol w:w="709"/>
        <w:gridCol w:w="709"/>
        <w:gridCol w:w="709"/>
      </w:tblGrid>
      <w:tr w:rsidR="001C7BDB" w:rsidRPr="00165166" w14:paraId="0DAA6A5B" w14:textId="77777777" w:rsidTr="00646E79">
        <w:trPr>
          <w:trHeight w:val="226"/>
        </w:trPr>
        <w:tc>
          <w:tcPr>
            <w:tcW w:w="817" w:type="dxa"/>
            <w:vMerge w:val="restart"/>
            <w:tcBorders>
              <w:tl2br w:val="single" w:sz="4" w:space="0" w:color="auto"/>
            </w:tcBorders>
          </w:tcPr>
          <w:p w14:paraId="3C49CBBA" w14:textId="77777777" w:rsidR="001C7BDB" w:rsidRPr="00165166" w:rsidRDefault="001C7BDB" w:rsidP="00646E79">
            <w:pPr>
              <w:ind w:firstLineChars="200" w:firstLine="280"/>
              <w:rPr>
                <w:rFonts w:ascii="ＭＳ 明朝" w:eastAsia="ＭＳ 明朝" w:hAnsi="ＭＳ 明朝"/>
                <w:sz w:val="14"/>
                <w:szCs w:val="14"/>
              </w:rPr>
            </w:pPr>
            <w:r w:rsidRPr="00165166">
              <w:rPr>
                <w:rFonts w:ascii="ＭＳ 明朝" w:eastAsia="ＭＳ 明朝" w:hAnsi="ＭＳ 明朝" w:hint="eastAsia"/>
                <w:sz w:val="14"/>
                <w:szCs w:val="14"/>
              </w:rPr>
              <w:t>種別</w:t>
            </w:r>
          </w:p>
          <w:p w14:paraId="7619654D" w14:textId="77777777" w:rsidR="001C7BDB" w:rsidRPr="00165166" w:rsidRDefault="001C7BDB" w:rsidP="00646E79">
            <w:pPr>
              <w:rPr>
                <w:rFonts w:ascii="ＭＳ 明朝" w:eastAsia="ＭＳ 明朝" w:hAnsi="ＭＳ 明朝"/>
                <w:sz w:val="14"/>
                <w:szCs w:val="14"/>
              </w:rPr>
            </w:pPr>
          </w:p>
          <w:p w14:paraId="475026CB" w14:textId="77777777" w:rsidR="001C7BDB" w:rsidRPr="00165166" w:rsidRDefault="001C7BDB" w:rsidP="00646E79">
            <w:pPr>
              <w:rPr>
                <w:rFonts w:ascii="ＭＳ 明朝" w:eastAsia="ＭＳ 明朝" w:hAnsi="ＭＳ 明朝"/>
                <w:sz w:val="14"/>
                <w:szCs w:val="14"/>
              </w:rPr>
            </w:pPr>
            <w:r w:rsidRPr="00165166">
              <w:rPr>
                <w:rFonts w:ascii="ＭＳ 明朝" w:eastAsia="ＭＳ 明朝" w:hAnsi="ＭＳ 明朝" w:hint="eastAsia"/>
                <w:sz w:val="14"/>
                <w:szCs w:val="14"/>
              </w:rPr>
              <w:t>年度</w:t>
            </w:r>
          </w:p>
        </w:tc>
        <w:tc>
          <w:tcPr>
            <w:tcW w:w="851" w:type="dxa"/>
            <w:vMerge w:val="restart"/>
          </w:tcPr>
          <w:p w14:paraId="68ED2245" w14:textId="77777777" w:rsidR="001C7BDB" w:rsidRPr="00165166" w:rsidRDefault="001C7BDB" w:rsidP="00646E79">
            <w:pPr>
              <w:jc w:val="center"/>
              <w:rPr>
                <w:rFonts w:ascii="ＭＳ 明朝" w:eastAsia="ＭＳ 明朝" w:hAnsi="ＭＳ 明朝"/>
                <w:sz w:val="14"/>
                <w:szCs w:val="14"/>
              </w:rPr>
            </w:pPr>
          </w:p>
          <w:p w14:paraId="6C4899D0" w14:textId="77777777" w:rsidR="001C7BDB" w:rsidRPr="00165166" w:rsidRDefault="001C7BDB" w:rsidP="00646E79">
            <w:pPr>
              <w:jc w:val="center"/>
              <w:rPr>
                <w:rFonts w:ascii="ＭＳ 明朝" w:eastAsia="ＭＳ 明朝" w:hAnsi="ＭＳ 明朝"/>
                <w:sz w:val="14"/>
                <w:szCs w:val="14"/>
              </w:rPr>
            </w:pPr>
            <w:r w:rsidRPr="00165166">
              <w:rPr>
                <w:rFonts w:ascii="ＭＳ 明朝" w:eastAsia="ＭＳ 明朝" w:hAnsi="ＭＳ 明朝" w:hint="eastAsia"/>
                <w:sz w:val="14"/>
                <w:szCs w:val="14"/>
              </w:rPr>
              <w:t>検事局</w:t>
            </w:r>
          </w:p>
          <w:p w14:paraId="3841BE38" w14:textId="77777777" w:rsidR="001C7BDB" w:rsidRPr="00165166" w:rsidRDefault="001C7BDB" w:rsidP="00646E79">
            <w:pPr>
              <w:jc w:val="center"/>
              <w:rPr>
                <w:rFonts w:ascii="ＭＳ 明朝" w:eastAsia="ＭＳ 明朝" w:hAnsi="ＭＳ 明朝"/>
                <w:sz w:val="14"/>
                <w:szCs w:val="14"/>
              </w:rPr>
            </w:pPr>
            <w:r w:rsidRPr="00165166">
              <w:rPr>
                <w:rFonts w:ascii="ＭＳ 明朝" w:eastAsia="ＭＳ 明朝" w:hAnsi="ＭＳ 明朝" w:hint="eastAsia"/>
                <w:sz w:val="14"/>
                <w:szCs w:val="14"/>
              </w:rPr>
              <w:t>受理人員</w:t>
            </w:r>
          </w:p>
        </w:tc>
        <w:tc>
          <w:tcPr>
            <w:tcW w:w="2835" w:type="dxa"/>
            <w:gridSpan w:val="4"/>
          </w:tcPr>
          <w:p w14:paraId="4D2B3559" w14:textId="77777777" w:rsidR="001C7BDB" w:rsidRPr="00165166" w:rsidRDefault="001C7BDB" w:rsidP="00646E79">
            <w:pPr>
              <w:jc w:val="center"/>
              <w:rPr>
                <w:rFonts w:ascii="ＭＳ 明朝" w:eastAsia="ＭＳ 明朝" w:hAnsi="ＭＳ 明朝"/>
                <w:sz w:val="14"/>
                <w:szCs w:val="14"/>
              </w:rPr>
            </w:pPr>
            <w:r w:rsidRPr="00165166">
              <w:rPr>
                <w:rFonts w:ascii="ＭＳ 明朝" w:eastAsia="ＭＳ 明朝" w:hAnsi="ＭＳ 明朝" w:hint="eastAsia"/>
                <w:sz w:val="14"/>
                <w:szCs w:val="14"/>
              </w:rPr>
              <w:t>左欄の内</w:t>
            </w:r>
          </w:p>
        </w:tc>
      </w:tr>
      <w:tr w:rsidR="001C7BDB" w:rsidRPr="00165166" w14:paraId="27532253" w14:textId="77777777" w:rsidTr="00646E79">
        <w:trPr>
          <w:trHeight w:val="226"/>
        </w:trPr>
        <w:tc>
          <w:tcPr>
            <w:tcW w:w="817" w:type="dxa"/>
            <w:vMerge/>
          </w:tcPr>
          <w:p w14:paraId="5DBEE26C" w14:textId="77777777" w:rsidR="001C7BDB" w:rsidRPr="00165166" w:rsidRDefault="001C7BDB" w:rsidP="00646E79">
            <w:pPr>
              <w:jc w:val="center"/>
              <w:rPr>
                <w:rFonts w:ascii="ＭＳ 明朝" w:eastAsia="ＭＳ 明朝" w:hAnsi="ＭＳ 明朝"/>
                <w:sz w:val="14"/>
                <w:szCs w:val="14"/>
              </w:rPr>
            </w:pPr>
          </w:p>
        </w:tc>
        <w:tc>
          <w:tcPr>
            <w:tcW w:w="851" w:type="dxa"/>
            <w:vMerge/>
          </w:tcPr>
          <w:p w14:paraId="7F01405E" w14:textId="77777777" w:rsidR="001C7BDB" w:rsidRPr="00165166" w:rsidRDefault="001C7BDB" w:rsidP="00646E79">
            <w:pPr>
              <w:jc w:val="center"/>
              <w:rPr>
                <w:rFonts w:ascii="ＭＳ 明朝" w:eastAsia="ＭＳ 明朝" w:hAnsi="ＭＳ 明朝"/>
                <w:sz w:val="14"/>
                <w:szCs w:val="14"/>
              </w:rPr>
            </w:pPr>
          </w:p>
        </w:tc>
        <w:tc>
          <w:tcPr>
            <w:tcW w:w="708" w:type="dxa"/>
          </w:tcPr>
          <w:p w14:paraId="6E0F4F01" w14:textId="77777777" w:rsidR="001C7BDB" w:rsidRPr="00165166" w:rsidRDefault="001C7BDB" w:rsidP="00646E79">
            <w:pPr>
              <w:jc w:val="center"/>
              <w:rPr>
                <w:rFonts w:ascii="ＭＳ 明朝" w:eastAsia="ＭＳ 明朝" w:hAnsi="ＭＳ 明朝"/>
                <w:sz w:val="14"/>
                <w:szCs w:val="14"/>
              </w:rPr>
            </w:pPr>
            <w:r w:rsidRPr="00165166">
              <w:rPr>
                <w:rFonts w:ascii="ＭＳ 明朝" w:eastAsia="ＭＳ 明朝" w:hAnsi="ＭＳ 明朝" w:hint="eastAsia"/>
                <w:sz w:val="14"/>
                <w:szCs w:val="14"/>
              </w:rPr>
              <w:t>起訴</w:t>
            </w:r>
          </w:p>
        </w:tc>
        <w:tc>
          <w:tcPr>
            <w:tcW w:w="709" w:type="dxa"/>
          </w:tcPr>
          <w:p w14:paraId="5C56D91D" w14:textId="77777777" w:rsidR="001C7BDB" w:rsidRPr="00165166" w:rsidRDefault="001C7BDB" w:rsidP="00646E79">
            <w:pPr>
              <w:jc w:val="center"/>
              <w:rPr>
                <w:rFonts w:ascii="ＭＳ 明朝" w:eastAsia="ＭＳ 明朝" w:hAnsi="ＭＳ 明朝"/>
                <w:sz w:val="14"/>
                <w:szCs w:val="14"/>
              </w:rPr>
            </w:pPr>
            <w:r w:rsidRPr="00165166">
              <w:rPr>
                <w:rFonts w:ascii="ＭＳ 明朝" w:eastAsia="ＭＳ 明朝" w:hAnsi="ＭＳ 明朝" w:hint="eastAsia"/>
                <w:sz w:val="14"/>
                <w:szCs w:val="14"/>
              </w:rPr>
              <w:t>起訴</w:t>
            </w:r>
          </w:p>
          <w:p w14:paraId="0AD42234" w14:textId="77777777" w:rsidR="001C7BDB" w:rsidRPr="00165166" w:rsidRDefault="001C7BDB" w:rsidP="00646E79">
            <w:pPr>
              <w:jc w:val="center"/>
              <w:rPr>
                <w:rFonts w:ascii="ＭＳ 明朝" w:eastAsia="ＭＳ 明朝" w:hAnsi="ＭＳ 明朝"/>
                <w:sz w:val="14"/>
                <w:szCs w:val="14"/>
              </w:rPr>
            </w:pPr>
            <w:r w:rsidRPr="00165166">
              <w:rPr>
                <w:rFonts w:ascii="ＭＳ 明朝" w:eastAsia="ＭＳ 明朝" w:hAnsi="ＭＳ 明朝" w:hint="eastAsia"/>
                <w:sz w:val="14"/>
                <w:szCs w:val="14"/>
              </w:rPr>
              <w:t>猶予</w:t>
            </w:r>
          </w:p>
        </w:tc>
        <w:tc>
          <w:tcPr>
            <w:tcW w:w="709" w:type="dxa"/>
          </w:tcPr>
          <w:p w14:paraId="0730D141" w14:textId="77777777" w:rsidR="001C7BDB" w:rsidRPr="00165166" w:rsidRDefault="001C7BDB" w:rsidP="00646E79">
            <w:pPr>
              <w:jc w:val="center"/>
              <w:rPr>
                <w:rFonts w:ascii="ＭＳ 明朝" w:eastAsia="ＭＳ 明朝" w:hAnsi="ＭＳ 明朝"/>
                <w:sz w:val="14"/>
                <w:szCs w:val="14"/>
              </w:rPr>
            </w:pPr>
            <w:r w:rsidRPr="00165166">
              <w:rPr>
                <w:rFonts w:ascii="ＭＳ 明朝" w:eastAsia="ＭＳ 明朝" w:hAnsi="ＭＳ 明朝" w:hint="eastAsia"/>
                <w:sz w:val="14"/>
                <w:szCs w:val="14"/>
              </w:rPr>
              <w:t>起訴</w:t>
            </w:r>
          </w:p>
          <w:p w14:paraId="76D84C1A" w14:textId="77777777" w:rsidR="001C7BDB" w:rsidRPr="00165166" w:rsidRDefault="001C7BDB" w:rsidP="00646E79">
            <w:pPr>
              <w:jc w:val="center"/>
              <w:rPr>
                <w:rFonts w:ascii="ＭＳ 明朝" w:eastAsia="ＭＳ 明朝" w:hAnsi="ＭＳ 明朝"/>
                <w:sz w:val="14"/>
                <w:szCs w:val="14"/>
              </w:rPr>
            </w:pPr>
            <w:r w:rsidRPr="00165166">
              <w:rPr>
                <w:rFonts w:ascii="ＭＳ 明朝" w:eastAsia="ＭＳ 明朝" w:hAnsi="ＭＳ 明朝" w:hint="eastAsia"/>
                <w:sz w:val="14"/>
                <w:szCs w:val="14"/>
              </w:rPr>
              <w:t>中止</w:t>
            </w:r>
          </w:p>
        </w:tc>
        <w:tc>
          <w:tcPr>
            <w:tcW w:w="709" w:type="dxa"/>
          </w:tcPr>
          <w:p w14:paraId="62EC8910" w14:textId="77777777" w:rsidR="001C7BDB" w:rsidRPr="00165166" w:rsidRDefault="001C7BDB" w:rsidP="00646E79">
            <w:pPr>
              <w:jc w:val="center"/>
              <w:rPr>
                <w:rFonts w:ascii="ＭＳ 明朝" w:eastAsia="ＭＳ 明朝" w:hAnsi="ＭＳ 明朝"/>
                <w:sz w:val="14"/>
                <w:szCs w:val="14"/>
              </w:rPr>
            </w:pPr>
            <w:r w:rsidRPr="00165166">
              <w:rPr>
                <w:rFonts w:ascii="ＭＳ 明朝" w:eastAsia="ＭＳ 明朝" w:hAnsi="ＭＳ 明朝" w:hint="eastAsia"/>
                <w:sz w:val="14"/>
                <w:szCs w:val="14"/>
              </w:rPr>
              <w:t>不起訴</w:t>
            </w:r>
          </w:p>
        </w:tc>
      </w:tr>
      <w:tr w:rsidR="001C7BDB" w:rsidRPr="00165166" w14:paraId="60F45565" w14:textId="77777777" w:rsidTr="00646E79">
        <w:trPr>
          <w:trHeight w:val="226"/>
        </w:trPr>
        <w:tc>
          <w:tcPr>
            <w:tcW w:w="817" w:type="dxa"/>
          </w:tcPr>
          <w:p w14:paraId="3B589921"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1925</w:t>
            </w:r>
          </w:p>
        </w:tc>
        <w:tc>
          <w:tcPr>
            <w:tcW w:w="851" w:type="dxa"/>
          </w:tcPr>
          <w:p w14:paraId="50F74BB2"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8</w:t>
            </w:r>
            <w:r w:rsidRPr="00165166">
              <w:rPr>
                <w:rFonts w:ascii="ＭＳ 明朝" w:eastAsia="ＭＳ 明朝" w:hAnsi="ＭＳ 明朝"/>
                <w:sz w:val="20"/>
                <w:szCs w:val="20"/>
              </w:rPr>
              <w:t>8</w:t>
            </w:r>
          </w:p>
        </w:tc>
        <w:tc>
          <w:tcPr>
            <w:tcW w:w="708" w:type="dxa"/>
          </w:tcPr>
          <w:p w14:paraId="3A1FDB28"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3</w:t>
            </w:r>
            <w:r w:rsidRPr="00165166">
              <w:rPr>
                <w:rFonts w:ascii="ＭＳ 明朝" w:eastAsia="ＭＳ 明朝" w:hAnsi="ＭＳ 明朝"/>
                <w:sz w:val="20"/>
                <w:szCs w:val="20"/>
              </w:rPr>
              <w:t>3</w:t>
            </w:r>
          </w:p>
        </w:tc>
        <w:tc>
          <w:tcPr>
            <w:tcW w:w="709" w:type="dxa"/>
          </w:tcPr>
          <w:p w14:paraId="73277228"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2</w:t>
            </w:r>
          </w:p>
        </w:tc>
        <w:tc>
          <w:tcPr>
            <w:tcW w:w="709" w:type="dxa"/>
          </w:tcPr>
          <w:p w14:paraId="4B53668F"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3</w:t>
            </w:r>
            <w:r w:rsidRPr="00165166">
              <w:rPr>
                <w:rFonts w:ascii="ＭＳ 明朝" w:eastAsia="ＭＳ 明朝" w:hAnsi="ＭＳ 明朝"/>
                <w:sz w:val="20"/>
                <w:szCs w:val="20"/>
              </w:rPr>
              <w:t>5</w:t>
            </w:r>
          </w:p>
        </w:tc>
        <w:tc>
          <w:tcPr>
            <w:tcW w:w="709" w:type="dxa"/>
          </w:tcPr>
          <w:p w14:paraId="599269DE"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8</w:t>
            </w:r>
          </w:p>
        </w:tc>
      </w:tr>
      <w:tr w:rsidR="001C7BDB" w:rsidRPr="00165166" w14:paraId="05EFBA49" w14:textId="77777777" w:rsidTr="00646E79">
        <w:trPr>
          <w:trHeight w:val="219"/>
        </w:trPr>
        <w:tc>
          <w:tcPr>
            <w:tcW w:w="817" w:type="dxa"/>
          </w:tcPr>
          <w:p w14:paraId="187CE52D"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926</w:t>
            </w:r>
          </w:p>
        </w:tc>
        <w:tc>
          <w:tcPr>
            <w:tcW w:w="851" w:type="dxa"/>
          </w:tcPr>
          <w:p w14:paraId="0A70AEE4"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3</w:t>
            </w:r>
            <w:r w:rsidRPr="00165166">
              <w:rPr>
                <w:rFonts w:ascii="ＭＳ 明朝" w:eastAsia="ＭＳ 明朝" w:hAnsi="ＭＳ 明朝"/>
                <w:sz w:val="20"/>
                <w:szCs w:val="20"/>
              </w:rPr>
              <w:t>80</w:t>
            </w:r>
          </w:p>
        </w:tc>
        <w:tc>
          <w:tcPr>
            <w:tcW w:w="708" w:type="dxa"/>
          </w:tcPr>
          <w:p w14:paraId="1FF21581"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61</w:t>
            </w:r>
          </w:p>
        </w:tc>
        <w:tc>
          <w:tcPr>
            <w:tcW w:w="709" w:type="dxa"/>
          </w:tcPr>
          <w:p w14:paraId="252FC3F1"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4</w:t>
            </w:r>
            <w:r w:rsidRPr="00165166">
              <w:rPr>
                <w:rFonts w:ascii="ＭＳ 明朝" w:eastAsia="ＭＳ 明朝" w:hAnsi="ＭＳ 明朝"/>
                <w:sz w:val="20"/>
                <w:szCs w:val="20"/>
              </w:rPr>
              <w:t>1</w:t>
            </w:r>
          </w:p>
        </w:tc>
        <w:tc>
          <w:tcPr>
            <w:tcW w:w="709" w:type="dxa"/>
          </w:tcPr>
          <w:p w14:paraId="347CB25E"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6</w:t>
            </w:r>
            <w:r w:rsidRPr="00165166">
              <w:rPr>
                <w:rFonts w:ascii="ＭＳ 明朝" w:eastAsia="ＭＳ 明朝" w:hAnsi="ＭＳ 明朝"/>
                <w:sz w:val="20"/>
                <w:szCs w:val="20"/>
              </w:rPr>
              <w:t>4</w:t>
            </w:r>
          </w:p>
        </w:tc>
        <w:tc>
          <w:tcPr>
            <w:tcW w:w="709" w:type="dxa"/>
          </w:tcPr>
          <w:p w14:paraId="2ED3945F"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31</w:t>
            </w:r>
          </w:p>
        </w:tc>
      </w:tr>
      <w:tr w:rsidR="001C7BDB" w:rsidRPr="00165166" w14:paraId="773C39FF" w14:textId="77777777" w:rsidTr="00646E79">
        <w:trPr>
          <w:trHeight w:val="226"/>
        </w:trPr>
        <w:tc>
          <w:tcPr>
            <w:tcW w:w="817" w:type="dxa"/>
          </w:tcPr>
          <w:p w14:paraId="58CA37B8"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927</w:t>
            </w:r>
          </w:p>
        </w:tc>
        <w:tc>
          <w:tcPr>
            <w:tcW w:w="851" w:type="dxa"/>
          </w:tcPr>
          <w:p w14:paraId="60C86655"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2</w:t>
            </w:r>
            <w:r w:rsidRPr="00165166">
              <w:rPr>
                <w:rFonts w:ascii="ＭＳ 明朝" w:eastAsia="ＭＳ 明朝" w:hAnsi="ＭＳ 明朝"/>
                <w:sz w:val="20"/>
                <w:szCs w:val="20"/>
              </w:rPr>
              <w:t>79</w:t>
            </w:r>
          </w:p>
        </w:tc>
        <w:tc>
          <w:tcPr>
            <w:tcW w:w="708" w:type="dxa"/>
          </w:tcPr>
          <w:p w14:paraId="030AB894"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35</w:t>
            </w:r>
          </w:p>
        </w:tc>
        <w:tc>
          <w:tcPr>
            <w:tcW w:w="709" w:type="dxa"/>
          </w:tcPr>
          <w:p w14:paraId="4D57B63E"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p>
        </w:tc>
        <w:tc>
          <w:tcPr>
            <w:tcW w:w="709" w:type="dxa"/>
          </w:tcPr>
          <w:p w14:paraId="38F7565F"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8</w:t>
            </w:r>
            <w:r w:rsidRPr="00165166">
              <w:rPr>
                <w:rFonts w:ascii="ＭＳ 明朝" w:eastAsia="ＭＳ 明朝" w:hAnsi="ＭＳ 明朝"/>
                <w:sz w:val="20"/>
                <w:szCs w:val="20"/>
              </w:rPr>
              <w:t>1</w:t>
            </w:r>
          </w:p>
        </w:tc>
        <w:tc>
          <w:tcPr>
            <w:tcW w:w="709" w:type="dxa"/>
          </w:tcPr>
          <w:p w14:paraId="03B94FEF"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5</w:t>
            </w:r>
            <w:r w:rsidRPr="00165166">
              <w:rPr>
                <w:rFonts w:ascii="ＭＳ 明朝" w:eastAsia="ＭＳ 明朝" w:hAnsi="ＭＳ 明朝"/>
                <w:sz w:val="20"/>
                <w:szCs w:val="20"/>
              </w:rPr>
              <w:t>4</w:t>
            </w:r>
          </w:p>
        </w:tc>
      </w:tr>
      <w:tr w:rsidR="001C7BDB" w:rsidRPr="00165166" w14:paraId="517250C4" w14:textId="77777777" w:rsidTr="00646E79">
        <w:trPr>
          <w:trHeight w:val="226"/>
        </w:trPr>
        <w:tc>
          <w:tcPr>
            <w:tcW w:w="817" w:type="dxa"/>
          </w:tcPr>
          <w:p w14:paraId="5C89D1FD"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928</w:t>
            </w:r>
          </w:p>
        </w:tc>
        <w:tc>
          <w:tcPr>
            <w:tcW w:w="851" w:type="dxa"/>
          </w:tcPr>
          <w:p w14:paraId="2E49B58C"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418</w:t>
            </w:r>
          </w:p>
        </w:tc>
        <w:tc>
          <w:tcPr>
            <w:tcW w:w="708" w:type="dxa"/>
          </w:tcPr>
          <w:p w14:paraId="5CC67F25"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4</w:t>
            </w:r>
            <w:r w:rsidRPr="00165166">
              <w:rPr>
                <w:rFonts w:ascii="ＭＳ 明朝" w:eastAsia="ＭＳ 明朝" w:hAnsi="ＭＳ 明朝"/>
                <w:sz w:val="20"/>
                <w:szCs w:val="20"/>
              </w:rPr>
              <w:t>96</w:t>
            </w:r>
          </w:p>
        </w:tc>
        <w:tc>
          <w:tcPr>
            <w:tcW w:w="709" w:type="dxa"/>
          </w:tcPr>
          <w:p w14:paraId="46088CA0"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6</w:t>
            </w:r>
            <w:r w:rsidRPr="00165166">
              <w:rPr>
                <w:rFonts w:ascii="ＭＳ 明朝" w:eastAsia="ＭＳ 明朝" w:hAnsi="ＭＳ 明朝"/>
                <w:sz w:val="20"/>
                <w:szCs w:val="20"/>
              </w:rPr>
              <w:t>0</w:t>
            </w:r>
          </w:p>
        </w:tc>
        <w:tc>
          <w:tcPr>
            <w:tcW w:w="709" w:type="dxa"/>
          </w:tcPr>
          <w:p w14:paraId="5107BC54"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2</w:t>
            </w:r>
            <w:r w:rsidRPr="00165166">
              <w:rPr>
                <w:rFonts w:ascii="ＭＳ 明朝" w:eastAsia="ＭＳ 明朝" w:hAnsi="ＭＳ 明朝"/>
                <w:sz w:val="20"/>
                <w:szCs w:val="20"/>
              </w:rPr>
              <w:t>53</w:t>
            </w:r>
          </w:p>
        </w:tc>
        <w:tc>
          <w:tcPr>
            <w:tcW w:w="709" w:type="dxa"/>
          </w:tcPr>
          <w:p w14:paraId="30D0B311"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3</w:t>
            </w:r>
            <w:r w:rsidRPr="00165166">
              <w:rPr>
                <w:rFonts w:ascii="ＭＳ 明朝" w:eastAsia="ＭＳ 明朝" w:hAnsi="ＭＳ 明朝"/>
                <w:sz w:val="20"/>
                <w:szCs w:val="20"/>
              </w:rPr>
              <w:t>91</w:t>
            </w:r>
          </w:p>
        </w:tc>
      </w:tr>
      <w:tr w:rsidR="001C7BDB" w:rsidRPr="00165166" w14:paraId="75997EEF" w14:textId="77777777" w:rsidTr="00646E79">
        <w:trPr>
          <w:trHeight w:val="219"/>
        </w:trPr>
        <w:tc>
          <w:tcPr>
            <w:tcW w:w="817" w:type="dxa"/>
          </w:tcPr>
          <w:p w14:paraId="299154E2"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929</w:t>
            </w:r>
          </w:p>
        </w:tc>
        <w:tc>
          <w:tcPr>
            <w:tcW w:w="851" w:type="dxa"/>
          </w:tcPr>
          <w:p w14:paraId="4772283C"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282</w:t>
            </w:r>
          </w:p>
        </w:tc>
        <w:tc>
          <w:tcPr>
            <w:tcW w:w="708" w:type="dxa"/>
          </w:tcPr>
          <w:p w14:paraId="017E603D"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4</w:t>
            </w:r>
            <w:r w:rsidRPr="00165166">
              <w:rPr>
                <w:rFonts w:ascii="ＭＳ 明朝" w:eastAsia="ＭＳ 明朝" w:hAnsi="ＭＳ 明朝"/>
                <w:sz w:val="20"/>
                <w:szCs w:val="20"/>
              </w:rPr>
              <w:t>47</w:t>
            </w:r>
          </w:p>
        </w:tc>
        <w:tc>
          <w:tcPr>
            <w:tcW w:w="709" w:type="dxa"/>
          </w:tcPr>
          <w:p w14:paraId="683EC0DA"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5</w:t>
            </w:r>
            <w:r w:rsidRPr="00165166">
              <w:rPr>
                <w:rFonts w:ascii="ＭＳ 明朝" w:eastAsia="ＭＳ 明朝" w:hAnsi="ＭＳ 明朝"/>
                <w:sz w:val="20"/>
                <w:szCs w:val="20"/>
              </w:rPr>
              <w:t>2</w:t>
            </w:r>
          </w:p>
        </w:tc>
        <w:tc>
          <w:tcPr>
            <w:tcW w:w="709" w:type="dxa"/>
          </w:tcPr>
          <w:p w14:paraId="4A7949FB"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2</w:t>
            </w:r>
            <w:r w:rsidRPr="00165166">
              <w:rPr>
                <w:rFonts w:ascii="ＭＳ 明朝" w:eastAsia="ＭＳ 明朝" w:hAnsi="ＭＳ 明朝"/>
                <w:sz w:val="20"/>
                <w:szCs w:val="20"/>
              </w:rPr>
              <w:t>46</w:t>
            </w:r>
          </w:p>
        </w:tc>
        <w:tc>
          <w:tcPr>
            <w:tcW w:w="709" w:type="dxa"/>
          </w:tcPr>
          <w:p w14:paraId="2A17FEDF"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4</w:t>
            </w:r>
            <w:r w:rsidRPr="00165166">
              <w:rPr>
                <w:rFonts w:ascii="ＭＳ 明朝" w:eastAsia="ＭＳ 明朝" w:hAnsi="ＭＳ 明朝"/>
                <w:sz w:val="20"/>
                <w:szCs w:val="20"/>
              </w:rPr>
              <w:t>65</w:t>
            </w:r>
          </w:p>
        </w:tc>
      </w:tr>
      <w:tr w:rsidR="001C7BDB" w:rsidRPr="00165166" w14:paraId="620BB36B" w14:textId="77777777" w:rsidTr="00646E79">
        <w:trPr>
          <w:trHeight w:val="226"/>
        </w:trPr>
        <w:tc>
          <w:tcPr>
            <w:tcW w:w="817" w:type="dxa"/>
          </w:tcPr>
          <w:p w14:paraId="1CA7936F"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930</w:t>
            </w:r>
          </w:p>
        </w:tc>
        <w:tc>
          <w:tcPr>
            <w:tcW w:w="851" w:type="dxa"/>
          </w:tcPr>
          <w:p w14:paraId="63CFBF7F"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2</w:t>
            </w:r>
            <w:r w:rsidRPr="00165166">
              <w:rPr>
                <w:rFonts w:ascii="ＭＳ 明朝" w:eastAsia="ＭＳ 明朝" w:hAnsi="ＭＳ 明朝"/>
                <w:sz w:val="20"/>
                <w:szCs w:val="20"/>
              </w:rPr>
              <w:t>133</w:t>
            </w:r>
          </w:p>
        </w:tc>
        <w:tc>
          <w:tcPr>
            <w:tcW w:w="708" w:type="dxa"/>
          </w:tcPr>
          <w:p w14:paraId="33F2517D"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5</w:t>
            </w:r>
            <w:r w:rsidRPr="00165166">
              <w:rPr>
                <w:rFonts w:ascii="ＭＳ 明朝" w:eastAsia="ＭＳ 明朝" w:hAnsi="ＭＳ 明朝"/>
                <w:sz w:val="20"/>
                <w:szCs w:val="20"/>
              </w:rPr>
              <w:t>58</w:t>
            </w:r>
          </w:p>
        </w:tc>
        <w:tc>
          <w:tcPr>
            <w:tcW w:w="709" w:type="dxa"/>
          </w:tcPr>
          <w:p w14:paraId="722D06E4"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7</w:t>
            </w:r>
            <w:r w:rsidRPr="00165166">
              <w:rPr>
                <w:rFonts w:ascii="ＭＳ 明朝" w:eastAsia="ＭＳ 明朝" w:hAnsi="ＭＳ 明朝"/>
                <w:sz w:val="20"/>
                <w:szCs w:val="20"/>
              </w:rPr>
              <w:t>1</w:t>
            </w:r>
          </w:p>
        </w:tc>
        <w:tc>
          <w:tcPr>
            <w:tcW w:w="709" w:type="dxa"/>
          </w:tcPr>
          <w:p w14:paraId="446E5AE7"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8</w:t>
            </w:r>
            <w:r w:rsidRPr="00165166">
              <w:rPr>
                <w:rFonts w:ascii="ＭＳ 明朝" w:eastAsia="ＭＳ 明朝" w:hAnsi="ＭＳ 明朝"/>
                <w:sz w:val="20"/>
                <w:szCs w:val="20"/>
              </w:rPr>
              <w:t>86</w:t>
            </w:r>
          </w:p>
        </w:tc>
        <w:tc>
          <w:tcPr>
            <w:tcW w:w="709" w:type="dxa"/>
          </w:tcPr>
          <w:p w14:paraId="58A23658"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4</w:t>
            </w:r>
            <w:r w:rsidRPr="00165166">
              <w:rPr>
                <w:rFonts w:ascii="ＭＳ 明朝" w:eastAsia="ＭＳ 明朝" w:hAnsi="ＭＳ 明朝"/>
                <w:sz w:val="20"/>
                <w:szCs w:val="20"/>
              </w:rPr>
              <w:t>97</w:t>
            </w:r>
          </w:p>
        </w:tc>
      </w:tr>
      <w:tr w:rsidR="001C7BDB" w:rsidRPr="00165166" w14:paraId="01F7D5AD" w14:textId="77777777" w:rsidTr="00646E79">
        <w:trPr>
          <w:trHeight w:val="219"/>
        </w:trPr>
        <w:tc>
          <w:tcPr>
            <w:tcW w:w="817" w:type="dxa"/>
          </w:tcPr>
          <w:p w14:paraId="75EF0DD3"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931</w:t>
            </w:r>
          </w:p>
        </w:tc>
        <w:tc>
          <w:tcPr>
            <w:tcW w:w="851" w:type="dxa"/>
          </w:tcPr>
          <w:p w14:paraId="6EF23E74"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755</w:t>
            </w:r>
          </w:p>
        </w:tc>
        <w:tc>
          <w:tcPr>
            <w:tcW w:w="708" w:type="dxa"/>
          </w:tcPr>
          <w:p w14:paraId="5E52CA12"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6</w:t>
            </w:r>
            <w:r w:rsidRPr="00165166">
              <w:rPr>
                <w:rFonts w:ascii="ＭＳ 明朝" w:eastAsia="ＭＳ 明朝" w:hAnsi="ＭＳ 明朝"/>
                <w:sz w:val="20"/>
                <w:szCs w:val="20"/>
              </w:rPr>
              <w:t>51</w:t>
            </w:r>
          </w:p>
        </w:tc>
        <w:tc>
          <w:tcPr>
            <w:tcW w:w="709" w:type="dxa"/>
          </w:tcPr>
          <w:p w14:paraId="291EFDF7"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51</w:t>
            </w:r>
          </w:p>
        </w:tc>
        <w:tc>
          <w:tcPr>
            <w:tcW w:w="709" w:type="dxa"/>
          </w:tcPr>
          <w:p w14:paraId="2501B603"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3</w:t>
            </w:r>
            <w:r w:rsidRPr="00165166">
              <w:rPr>
                <w:rFonts w:ascii="ＭＳ 明朝" w:eastAsia="ＭＳ 明朝" w:hAnsi="ＭＳ 明朝"/>
                <w:sz w:val="20"/>
                <w:szCs w:val="20"/>
              </w:rPr>
              <w:t>06</w:t>
            </w:r>
          </w:p>
        </w:tc>
        <w:tc>
          <w:tcPr>
            <w:tcW w:w="709" w:type="dxa"/>
          </w:tcPr>
          <w:p w14:paraId="4DB05D4B"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5</w:t>
            </w:r>
            <w:r w:rsidRPr="00165166">
              <w:rPr>
                <w:rFonts w:ascii="ＭＳ 明朝" w:eastAsia="ＭＳ 明朝" w:hAnsi="ＭＳ 明朝"/>
                <w:sz w:val="20"/>
                <w:szCs w:val="20"/>
              </w:rPr>
              <w:t>67</w:t>
            </w:r>
          </w:p>
        </w:tc>
      </w:tr>
      <w:tr w:rsidR="001C7BDB" w:rsidRPr="00165166" w14:paraId="321504F1" w14:textId="77777777" w:rsidTr="00646E79">
        <w:trPr>
          <w:trHeight w:val="226"/>
        </w:trPr>
        <w:tc>
          <w:tcPr>
            <w:tcW w:w="817" w:type="dxa"/>
          </w:tcPr>
          <w:p w14:paraId="1BCCEFA5"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932</w:t>
            </w:r>
          </w:p>
        </w:tc>
        <w:tc>
          <w:tcPr>
            <w:tcW w:w="851" w:type="dxa"/>
          </w:tcPr>
          <w:p w14:paraId="20123D5A"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4</w:t>
            </w:r>
            <w:r w:rsidRPr="00165166">
              <w:rPr>
                <w:rFonts w:ascii="ＭＳ 明朝" w:eastAsia="ＭＳ 明朝" w:hAnsi="ＭＳ 明朝"/>
                <w:sz w:val="20"/>
                <w:szCs w:val="20"/>
              </w:rPr>
              <w:t>393</w:t>
            </w:r>
          </w:p>
        </w:tc>
        <w:tc>
          <w:tcPr>
            <w:tcW w:w="708" w:type="dxa"/>
          </w:tcPr>
          <w:p w14:paraId="76C856D8"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022</w:t>
            </w:r>
          </w:p>
        </w:tc>
        <w:tc>
          <w:tcPr>
            <w:tcW w:w="709" w:type="dxa"/>
          </w:tcPr>
          <w:p w14:paraId="7EB8A2A9"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110</w:t>
            </w:r>
          </w:p>
        </w:tc>
        <w:tc>
          <w:tcPr>
            <w:tcW w:w="709" w:type="dxa"/>
          </w:tcPr>
          <w:p w14:paraId="0C4539E3"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6</w:t>
            </w:r>
            <w:r w:rsidRPr="00165166">
              <w:rPr>
                <w:rFonts w:ascii="ＭＳ 明朝" w:eastAsia="ＭＳ 明朝" w:hAnsi="ＭＳ 明朝"/>
                <w:sz w:val="20"/>
                <w:szCs w:val="20"/>
              </w:rPr>
              <w:t>42</w:t>
            </w:r>
          </w:p>
        </w:tc>
        <w:tc>
          <w:tcPr>
            <w:tcW w:w="709" w:type="dxa"/>
          </w:tcPr>
          <w:p w14:paraId="56CA831E"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145</w:t>
            </w:r>
          </w:p>
        </w:tc>
      </w:tr>
      <w:tr w:rsidR="001C7BDB" w:rsidRPr="00165166" w14:paraId="09775427" w14:textId="77777777" w:rsidTr="00646E79">
        <w:trPr>
          <w:trHeight w:val="226"/>
        </w:trPr>
        <w:tc>
          <w:tcPr>
            <w:tcW w:w="817" w:type="dxa"/>
          </w:tcPr>
          <w:p w14:paraId="6B6B72BB"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合計</w:t>
            </w:r>
          </w:p>
        </w:tc>
        <w:tc>
          <w:tcPr>
            <w:tcW w:w="851" w:type="dxa"/>
          </w:tcPr>
          <w:p w14:paraId="141D6054"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1728</w:t>
            </w:r>
          </w:p>
        </w:tc>
        <w:tc>
          <w:tcPr>
            <w:tcW w:w="708" w:type="dxa"/>
          </w:tcPr>
          <w:p w14:paraId="46053BAD"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3</w:t>
            </w:r>
            <w:r w:rsidRPr="00165166">
              <w:rPr>
                <w:rFonts w:ascii="ＭＳ 明朝" w:eastAsia="ＭＳ 明朝" w:hAnsi="ＭＳ 明朝"/>
                <w:sz w:val="20"/>
                <w:szCs w:val="20"/>
              </w:rPr>
              <w:t>501</w:t>
            </w:r>
          </w:p>
        </w:tc>
        <w:tc>
          <w:tcPr>
            <w:tcW w:w="709" w:type="dxa"/>
          </w:tcPr>
          <w:p w14:paraId="51CF286C"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488</w:t>
            </w:r>
          </w:p>
        </w:tc>
        <w:tc>
          <w:tcPr>
            <w:tcW w:w="709" w:type="dxa"/>
          </w:tcPr>
          <w:p w14:paraId="134EA981"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2</w:t>
            </w:r>
            <w:r w:rsidRPr="00165166">
              <w:rPr>
                <w:rFonts w:ascii="ＭＳ 明朝" w:eastAsia="ＭＳ 明朝" w:hAnsi="ＭＳ 明朝"/>
                <w:sz w:val="20"/>
                <w:szCs w:val="20"/>
              </w:rPr>
              <w:t>513</w:t>
            </w:r>
          </w:p>
        </w:tc>
        <w:tc>
          <w:tcPr>
            <w:tcW w:w="709" w:type="dxa"/>
          </w:tcPr>
          <w:p w14:paraId="4BC96D6A"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3</w:t>
            </w:r>
            <w:r w:rsidRPr="00165166">
              <w:rPr>
                <w:rFonts w:ascii="ＭＳ 明朝" w:eastAsia="ＭＳ 明朝" w:hAnsi="ＭＳ 明朝"/>
                <w:sz w:val="20"/>
                <w:szCs w:val="20"/>
              </w:rPr>
              <w:t>248</w:t>
            </w:r>
          </w:p>
        </w:tc>
      </w:tr>
      <w:tr w:rsidR="001C7BDB" w:rsidRPr="00165166" w14:paraId="589D25E5" w14:textId="77777777" w:rsidTr="00646E79">
        <w:trPr>
          <w:gridAfter w:val="2"/>
          <w:wAfter w:w="1418" w:type="dxa"/>
          <w:trHeight w:val="219"/>
        </w:trPr>
        <w:tc>
          <w:tcPr>
            <w:tcW w:w="817" w:type="dxa"/>
          </w:tcPr>
          <w:p w14:paraId="41E40B13"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933</w:t>
            </w:r>
          </w:p>
        </w:tc>
        <w:tc>
          <w:tcPr>
            <w:tcW w:w="851" w:type="dxa"/>
          </w:tcPr>
          <w:p w14:paraId="6489A680"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2</w:t>
            </w:r>
            <w:r w:rsidRPr="00165166">
              <w:rPr>
                <w:rFonts w:ascii="ＭＳ 明朝" w:eastAsia="ＭＳ 明朝" w:hAnsi="ＭＳ 明朝"/>
                <w:sz w:val="20"/>
                <w:szCs w:val="20"/>
              </w:rPr>
              <w:t>039</w:t>
            </w:r>
          </w:p>
        </w:tc>
        <w:tc>
          <w:tcPr>
            <w:tcW w:w="708" w:type="dxa"/>
          </w:tcPr>
          <w:p w14:paraId="0FC56B19"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5</w:t>
            </w:r>
            <w:r w:rsidRPr="00165166">
              <w:rPr>
                <w:rFonts w:ascii="ＭＳ 明朝" w:eastAsia="ＭＳ 明朝" w:hAnsi="ＭＳ 明朝"/>
                <w:sz w:val="20"/>
                <w:szCs w:val="20"/>
              </w:rPr>
              <w:t>43</w:t>
            </w:r>
          </w:p>
        </w:tc>
        <w:tc>
          <w:tcPr>
            <w:tcW w:w="709" w:type="dxa"/>
          </w:tcPr>
          <w:p w14:paraId="23AA5575"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6</w:t>
            </w:r>
            <w:r w:rsidRPr="00165166">
              <w:rPr>
                <w:rFonts w:ascii="ＭＳ 明朝" w:eastAsia="ＭＳ 明朝" w:hAnsi="ＭＳ 明朝"/>
                <w:sz w:val="20"/>
                <w:szCs w:val="20"/>
              </w:rPr>
              <w:t>78</w:t>
            </w:r>
          </w:p>
        </w:tc>
      </w:tr>
      <w:tr w:rsidR="001C7BDB" w:rsidRPr="00165166" w14:paraId="5D3B3764" w14:textId="77777777" w:rsidTr="00646E79">
        <w:trPr>
          <w:gridAfter w:val="2"/>
          <w:wAfter w:w="1418" w:type="dxa"/>
          <w:trHeight w:val="226"/>
        </w:trPr>
        <w:tc>
          <w:tcPr>
            <w:tcW w:w="817" w:type="dxa"/>
          </w:tcPr>
          <w:p w14:paraId="1FC3AB78"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934</w:t>
            </w:r>
          </w:p>
        </w:tc>
        <w:tc>
          <w:tcPr>
            <w:tcW w:w="851" w:type="dxa"/>
          </w:tcPr>
          <w:p w14:paraId="3095D5F0"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2</w:t>
            </w:r>
            <w:r w:rsidRPr="00165166">
              <w:rPr>
                <w:rFonts w:ascii="ＭＳ 明朝" w:eastAsia="ＭＳ 明朝" w:hAnsi="ＭＳ 明朝"/>
                <w:sz w:val="20"/>
                <w:szCs w:val="20"/>
              </w:rPr>
              <w:t>067</w:t>
            </w:r>
          </w:p>
        </w:tc>
        <w:tc>
          <w:tcPr>
            <w:tcW w:w="708" w:type="dxa"/>
          </w:tcPr>
          <w:p w14:paraId="7F3D2CA1"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5</w:t>
            </w:r>
            <w:r w:rsidRPr="00165166">
              <w:rPr>
                <w:rFonts w:ascii="ＭＳ 明朝" w:eastAsia="ＭＳ 明朝" w:hAnsi="ＭＳ 明朝"/>
                <w:sz w:val="20"/>
                <w:szCs w:val="20"/>
              </w:rPr>
              <w:t>20</w:t>
            </w:r>
          </w:p>
        </w:tc>
        <w:tc>
          <w:tcPr>
            <w:tcW w:w="709" w:type="dxa"/>
          </w:tcPr>
          <w:p w14:paraId="68E61186"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7</w:t>
            </w:r>
            <w:r w:rsidRPr="00165166">
              <w:rPr>
                <w:rFonts w:ascii="ＭＳ 明朝" w:eastAsia="ＭＳ 明朝" w:hAnsi="ＭＳ 明朝"/>
                <w:sz w:val="20"/>
                <w:szCs w:val="20"/>
              </w:rPr>
              <w:t>06</w:t>
            </w:r>
          </w:p>
        </w:tc>
      </w:tr>
      <w:tr w:rsidR="001C7BDB" w:rsidRPr="00165166" w14:paraId="43495454" w14:textId="77777777" w:rsidTr="00646E79">
        <w:trPr>
          <w:gridAfter w:val="2"/>
          <w:wAfter w:w="1418" w:type="dxa"/>
          <w:trHeight w:val="219"/>
        </w:trPr>
        <w:tc>
          <w:tcPr>
            <w:tcW w:w="817" w:type="dxa"/>
          </w:tcPr>
          <w:p w14:paraId="43C8DEE1"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935</w:t>
            </w:r>
          </w:p>
        </w:tc>
        <w:tc>
          <w:tcPr>
            <w:tcW w:w="851" w:type="dxa"/>
          </w:tcPr>
          <w:p w14:paraId="0C1B38A1"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696</w:t>
            </w:r>
          </w:p>
        </w:tc>
        <w:tc>
          <w:tcPr>
            <w:tcW w:w="708" w:type="dxa"/>
          </w:tcPr>
          <w:p w14:paraId="0B5838A1"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4</w:t>
            </w:r>
            <w:r w:rsidRPr="00165166">
              <w:rPr>
                <w:rFonts w:ascii="ＭＳ 明朝" w:eastAsia="ＭＳ 明朝" w:hAnsi="ＭＳ 明朝"/>
                <w:sz w:val="20"/>
                <w:szCs w:val="20"/>
              </w:rPr>
              <w:t>78</w:t>
            </w:r>
          </w:p>
        </w:tc>
        <w:tc>
          <w:tcPr>
            <w:tcW w:w="709" w:type="dxa"/>
          </w:tcPr>
          <w:p w14:paraId="52813E8C"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6</w:t>
            </w:r>
            <w:r w:rsidRPr="00165166">
              <w:rPr>
                <w:rFonts w:ascii="ＭＳ 明朝" w:eastAsia="ＭＳ 明朝" w:hAnsi="ＭＳ 明朝"/>
                <w:sz w:val="20"/>
                <w:szCs w:val="20"/>
              </w:rPr>
              <w:t>61</w:t>
            </w:r>
          </w:p>
        </w:tc>
      </w:tr>
      <w:tr w:rsidR="001C7BDB" w:rsidRPr="00165166" w14:paraId="159629AD" w14:textId="77777777" w:rsidTr="00646E79">
        <w:trPr>
          <w:gridAfter w:val="2"/>
          <w:wAfter w:w="1418" w:type="dxa"/>
          <w:trHeight w:val="226"/>
        </w:trPr>
        <w:tc>
          <w:tcPr>
            <w:tcW w:w="817" w:type="dxa"/>
          </w:tcPr>
          <w:p w14:paraId="6F3501B0"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936</w:t>
            </w:r>
          </w:p>
        </w:tc>
        <w:tc>
          <w:tcPr>
            <w:tcW w:w="851" w:type="dxa"/>
          </w:tcPr>
          <w:p w14:paraId="5F8EC1B5"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6</w:t>
            </w:r>
            <w:r w:rsidRPr="00165166">
              <w:rPr>
                <w:rFonts w:ascii="ＭＳ 明朝" w:eastAsia="ＭＳ 明朝" w:hAnsi="ＭＳ 明朝"/>
                <w:sz w:val="20"/>
                <w:szCs w:val="20"/>
              </w:rPr>
              <w:t>67</w:t>
            </w:r>
          </w:p>
        </w:tc>
        <w:tc>
          <w:tcPr>
            <w:tcW w:w="708" w:type="dxa"/>
          </w:tcPr>
          <w:p w14:paraId="02AA37DD"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2</w:t>
            </w:r>
            <w:r w:rsidRPr="00165166">
              <w:rPr>
                <w:rFonts w:ascii="ＭＳ 明朝" w:eastAsia="ＭＳ 明朝" w:hAnsi="ＭＳ 明朝"/>
                <w:sz w:val="20"/>
                <w:szCs w:val="20"/>
              </w:rPr>
              <w:t>46</w:t>
            </w:r>
          </w:p>
        </w:tc>
        <w:tc>
          <w:tcPr>
            <w:tcW w:w="709" w:type="dxa"/>
          </w:tcPr>
          <w:p w14:paraId="572DDD78"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2</w:t>
            </w:r>
            <w:r w:rsidRPr="00165166">
              <w:rPr>
                <w:rFonts w:ascii="ＭＳ 明朝" w:eastAsia="ＭＳ 明朝" w:hAnsi="ＭＳ 明朝"/>
                <w:sz w:val="20"/>
                <w:szCs w:val="20"/>
              </w:rPr>
              <w:t>38</w:t>
            </w:r>
          </w:p>
        </w:tc>
      </w:tr>
      <w:tr w:rsidR="001C7BDB" w:rsidRPr="00165166" w14:paraId="54EF2004" w14:textId="77777777" w:rsidTr="00646E79">
        <w:trPr>
          <w:gridAfter w:val="2"/>
          <w:wAfter w:w="1418" w:type="dxa"/>
          <w:trHeight w:val="226"/>
        </w:trPr>
        <w:tc>
          <w:tcPr>
            <w:tcW w:w="817" w:type="dxa"/>
          </w:tcPr>
          <w:p w14:paraId="3CC99D9A"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937</w:t>
            </w:r>
          </w:p>
        </w:tc>
        <w:tc>
          <w:tcPr>
            <w:tcW w:w="851" w:type="dxa"/>
          </w:tcPr>
          <w:p w14:paraId="1DAFE8ED"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228</w:t>
            </w:r>
          </w:p>
        </w:tc>
        <w:tc>
          <w:tcPr>
            <w:tcW w:w="708" w:type="dxa"/>
          </w:tcPr>
          <w:p w14:paraId="0087869F"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4</w:t>
            </w:r>
            <w:r w:rsidRPr="00165166">
              <w:rPr>
                <w:rFonts w:ascii="ＭＳ 明朝" w:eastAsia="ＭＳ 明朝" w:hAnsi="ＭＳ 明朝"/>
                <w:sz w:val="20"/>
                <w:szCs w:val="20"/>
              </w:rPr>
              <w:t>13</w:t>
            </w:r>
          </w:p>
        </w:tc>
        <w:tc>
          <w:tcPr>
            <w:tcW w:w="709" w:type="dxa"/>
          </w:tcPr>
          <w:p w14:paraId="6A442FEA"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5</w:t>
            </w:r>
            <w:r w:rsidRPr="00165166">
              <w:rPr>
                <w:rFonts w:ascii="ＭＳ 明朝" w:eastAsia="ＭＳ 明朝" w:hAnsi="ＭＳ 明朝"/>
                <w:sz w:val="20"/>
                <w:szCs w:val="20"/>
              </w:rPr>
              <w:t>73</w:t>
            </w:r>
          </w:p>
        </w:tc>
      </w:tr>
      <w:tr w:rsidR="001C7BDB" w:rsidRPr="00165166" w14:paraId="6C5B0B79" w14:textId="77777777" w:rsidTr="00646E79">
        <w:trPr>
          <w:gridAfter w:val="2"/>
          <w:wAfter w:w="1418" w:type="dxa"/>
          <w:trHeight w:val="219"/>
        </w:trPr>
        <w:tc>
          <w:tcPr>
            <w:tcW w:w="817" w:type="dxa"/>
          </w:tcPr>
          <w:p w14:paraId="74AC0FFE"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938</w:t>
            </w:r>
          </w:p>
        </w:tc>
        <w:tc>
          <w:tcPr>
            <w:tcW w:w="851" w:type="dxa"/>
          </w:tcPr>
          <w:p w14:paraId="07EE7B9D"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9</w:t>
            </w:r>
            <w:r w:rsidRPr="00165166">
              <w:rPr>
                <w:rFonts w:ascii="ＭＳ 明朝" w:eastAsia="ＭＳ 明朝" w:hAnsi="ＭＳ 明朝"/>
                <w:sz w:val="20"/>
                <w:szCs w:val="20"/>
              </w:rPr>
              <w:t>87</w:t>
            </w:r>
          </w:p>
        </w:tc>
        <w:tc>
          <w:tcPr>
            <w:tcW w:w="708" w:type="dxa"/>
          </w:tcPr>
          <w:p w14:paraId="6308DEB8"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2</w:t>
            </w:r>
            <w:r w:rsidRPr="00165166">
              <w:rPr>
                <w:rFonts w:ascii="ＭＳ 明朝" w:eastAsia="ＭＳ 明朝" w:hAnsi="ＭＳ 明朝"/>
                <w:sz w:val="20"/>
                <w:szCs w:val="20"/>
              </w:rPr>
              <w:t>83</w:t>
            </w:r>
          </w:p>
        </w:tc>
        <w:tc>
          <w:tcPr>
            <w:tcW w:w="709" w:type="dxa"/>
          </w:tcPr>
          <w:p w14:paraId="66552AE2"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3</w:t>
            </w:r>
            <w:r w:rsidRPr="00165166">
              <w:rPr>
                <w:rFonts w:ascii="ＭＳ 明朝" w:eastAsia="ＭＳ 明朝" w:hAnsi="ＭＳ 明朝"/>
                <w:sz w:val="20"/>
                <w:szCs w:val="20"/>
              </w:rPr>
              <w:t>48</w:t>
            </w:r>
          </w:p>
        </w:tc>
      </w:tr>
      <w:tr w:rsidR="001C7BDB" w:rsidRPr="00165166" w14:paraId="2BAFE71E" w14:textId="77777777" w:rsidTr="00646E79">
        <w:trPr>
          <w:gridAfter w:val="2"/>
          <w:wAfter w:w="1418" w:type="dxa"/>
          <w:trHeight w:val="226"/>
        </w:trPr>
        <w:tc>
          <w:tcPr>
            <w:tcW w:w="817" w:type="dxa"/>
          </w:tcPr>
          <w:p w14:paraId="7BD405F5"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939</w:t>
            </w:r>
          </w:p>
        </w:tc>
        <w:tc>
          <w:tcPr>
            <w:tcW w:w="851" w:type="dxa"/>
          </w:tcPr>
          <w:p w14:paraId="0FF58284"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7</w:t>
            </w:r>
            <w:r w:rsidRPr="00165166">
              <w:rPr>
                <w:rFonts w:ascii="ＭＳ 明朝" w:eastAsia="ＭＳ 明朝" w:hAnsi="ＭＳ 明朝"/>
                <w:sz w:val="20"/>
                <w:szCs w:val="20"/>
              </w:rPr>
              <w:t>90</w:t>
            </w:r>
          </w:p>
        </w:tc>
        <w:tc>
          <w:tcPr>
            <w:tcW w:w="708" w:type="dxa"/>
          </w:tcPr>
          <w:p w14:paraId="589CB4D4"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3</w:t>
            </w:r>
            <w:r w:rsidRPr="00165166">
              <w:rPr>
                <w:rFonts w:ascii="ＭＳ 明朝" w:eastAsia="ＭＳ 明朝" w:hAnsi="ＭＳ 明朝"/>
                <w:sz w:val="20"/>
                <w:szCs w:val="20"/>
              </w:rPr>
              <w:t>66</w:t>
            </w:r>
          </w:p>
        </w:tc>
        <w:tc>
          <w:tcPr>
            <w:tcW w:w="709" w:type="dxa"/>
          </w:tcPr>
          <w:p w14:paraId="0ED20FAC"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63</w:t>
            </w:r>
          </w:p>
        </w:tc>
      </w:tr>
      <w:tr w:rsidR="001C7BDB" w:rsidRPr="00165166" w14:paraId="774A9A1E" w14:textId="77777777" w:rsidTr="00646E79">
        <w:trPr>
          <w:gridAfter w:val="2"/>
          <w:wAfter w:w="1418" w:type="dxa"/>
          <w:trHeight w:val="226"/>
        </w:trPr>
        <w:tc>
          <w:tcPr>
            <w:tcW w:w="817" w:type="dxa"/>
          </w:tcPr>
          <w:p w14:paraId="16423521"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940</w:t>
            </w:r>
          </w:p>
        </w:tc>
        <w:tc>
          <w:tcPr>
            <w:tcW w:w="851" w:type="dxa"/>
          </w:tcPr>
          <w:p w14:paraId="04FCF48E"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2</w:t>
            </w:r>
            <w:r w:rsidRPr="00165166">
              <w:rPr>
                <w:rFonts w:ascii="ＭＳ 明朝" w:eastAsia="ＭＳ 明朝" w:hAnsi="ＭＳ 明朝"/>
                <w:sz w:val="20"/>
                <w:szCs w:val="20"/>
              </w:rPr>
              <w:t>86</w:t>
            </w:r>
          </w:p>
        </w:tc>
        <w:tc>
          <w:tcPr>
            <w:tcW w:w="708" w:type="dxa"/>
          </w:tcPr>
          <w:p w14:paraId="773E9C96"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1</w:t>
            </w:r>
            <w:r w:rsidRPr="00165166">
              <w:rPr>
                <w:rFonts w:ascii="ＭＳ 明朝" w:eastAsia="ＭＳ 明朝" w:hAnsi="ＭＳ 明朝"/>
                <w:sz w:val="20"/>
                <w:szCs w:val="20"/>
              </w:rPr>
              <w:t>41</w:t>
            </w:r>
          </w:p>
        </w:tc>
        <w:tc>
          <w:tcPr>
            <w:tcW w:w="709" w:type="dxa"/>
          </w:tcPr>
          <w:p w14:paraId="380A1EC1"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7</w:t>
            </w:r>
            <w:r w:rsidRPr="00165166">
              <w:rPr>
                <w:rFonts w:ascii="ＭＳ 明朝" w:eastAsia="ＭＳ 明朝" w:hAnsi="ＭＳ 明朝"/>
                <w:sz w:val="20"/>
                <w:szCs w:val="20"/>
              </w:rPr>
              <w:t>2</w:t>
            </w:r>
          </w:p>
        </w:tc>
      </w:tr>
      <w:tr w:rsidR="001C7BDB" w:rsidRPr="00165166" w14:paraId="288A222A" w14:textId="77777777" w:rsidTr="00646E79">
        <w:trPr>
          <w:gridAfter w:val="2"/>
          <w:wAfter w:w="1418" w:type="dxa"/>
          <w:trHeight w:val="219"/>
        </w:trPr>
        <w:tc>
          <w:tcPr>
            <w:tcW w:w="817" w:type="dxa"/>
          </w:tcPr>
          <w:p w14:paraId="04076019"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総計</w:t>
            </w:r>
          </w:p>
        </w:tc>
        <w:tc>
          <w:tcPr>
            <w:tcW w:w="851" w:type="dxa"/>
          </w:tcPr>
          <w:p w14:paraId="29FE417A"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2</w:t>
            </w:r>
            <w:r w:rsidRPr="00165166">
              <w:rPr>
                <w:rFonts w:ascii="ＭＳ 明朝" w:eastAsia="ＭＳ 明朝" w:hAnsi="ＭＳ 明朝"/>
                <w:sz w:val="20"/>
                <w:szCs w:val="20"/>
              </w:rPr>
              <w:t>0741</w:t>
            </w:r>
          </w:p>
        </w:tc>
        <w:tc>
          <w:tcPr>
            <w:tcW w:w="708" w:type="dxa"/>
          </w:tcPr>
          <w:p w14:paraId="1A22A71C"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6</w:t>
            </w:r>
            <w:r w:rsidRPr="00165166">
              <w:rPr>
                <w:rFonts w:ascii="ＭＳ 明朝" w:eastAsia="ＭＳ 明朝" w:hAnsi="ＭＳ 明朝"/>
                <w:sz w:val="20"/>
                <w:szCs w:val="20"/>
              </w:rPr>
              <w:t>172</w:t>
            </w:r>
          </w:p>
        </w:tc>
        <w:tc>
          <w:tcPr>
            <w:tcW w:w="709" w:type="dxa"/>
          </w:tcPr>
          <w:p w14:paraId="3E71A315" w14:textId="77777777" w:rsidR="001C7BDB" w:rsidRPr="00165166" w:rsidRDefault="001C7BDB" w:rsidP="00646E79">
            <w:pPr>
              <w:jc w:val="center"/>
              <w:rPr>
                <w:rFonts w:ascii="ＭＳ 明朝" w:eastAsia="ＭＳ 明朝" w:hAnsi="ＭＳ 明朝"/>
                <w:sz w:val="20"/>
                <w:szCs w:val="20"/>
              </w:rPr>
            </w:pPr>
            <w:r w:rsidRPr="00165166">
              <w:rPr>
                <w:rFonts w:ascii="ＭＳ 明朝" w:eastAsia="ＭＳ 明朝" w:hAnsi="ＭＳ 明朝" w:hint="eastAsia"/>
                <w:sz w:val="20"/>
                <w:szCs w:val="20"/>
              </w:rPr>
              <w:t>4</w:t>
            </w:r>
            <w:r w:rsidRPr="00165166">
              <w:rPr>
                <w:rFonts w:ascii="ＭＳ 明朝" w:eastAsia="ＭＳ 明朝" w:hAnsi="ＭＳ 明朝"/>
                <w:sz w:val="20"/>
                <w:szCs w:val="20"/>
              </w:rPr>
              <w:t>831</w:t>
            </w:r>
          </w:p>
        </w:tc>
      </w:tr>
    </w:tbl>
    <w:p w14:paraId="564D6E50" w14:textId="77777777" w:rsidR="001C7BDB" w:rsidRPr="00165166" w:rsidRDefault="001C7BDB" w:rsidP="001C7BDB">
      <w:pPr>
        <w:ind w:firstLineChars="500" w:firstLine="1000"/>
        <w:rPr>
          <w:rFonts w:ascii="ＭＳ 明朝" w:eastAsia="ＭＳ 明朝" w:hAnsi="ＭＳ 明朝"/>
          <w:sz w:val="20"/>
          <w:szCs w:val="20"/>
        </w:rPr>
      </w:pPr>
      <w:r w:rsidRPr="00165166">
        <w:rPr>
          <w:rFonts w:ascii="ＭＳ 明朝" w:eastAsia="ＭＳ 明朝" w:hAnsi="ＭＳ 明朝" w:hint="eastAsia"/>
          <w:sz w:val="20"/>
          <w:szCs w:val="20"/>
        </w:rPr>
        <w:t>出典：1925～1932年までは拓務省管理局「改正治安維持法案参考資料」（1934年2月）</w:t>
      </w:r>
    </w:p>
    <w:p w14:paraId="738DD0B8" w14:textId="77777777" w:rsidR="001C7BDB" w:rsidRPr="00165166" w:rsidRDefault="001C7BDB" w:rsidP="001C7BDB">
      <w:pPr>
        <w:rPr>
          <w:rFonts w:ascii="ＭＳ 明朝" w:eastAsia="ＭＳ 明朝" w:hAnsi="ＭＳ 明朝"/>
          <w:sz w:val="20"/>
          <w:szCs w:val="20"/>
          <w:lang w:eastAsia="zh-TW"/>
        </w:rPr>
      </w:pPr>
      <w:r w:rsidRPr="00165166">
        <w:rPr>
          <w:rFonts w:ascii="ＭＳ 明朝" w:eastAsia="ＭＳ 明朝" w:hAnsi="ＭＳ 明朝" w:hint="eastAsia"/>
          <w:sz w:val="20"/>
          <w:szCs w:val="20"/>
        </w:rPr>
        <w:t xml:space="preserve">　　　　　　　　　　　　　　　　　　　　　　　　　　</w:t>
      </w:r>
      <w:r w:rsidRPr="00165166">
        <w:rPr>
          <w:rFonts w:ascii="ＭＳ 明朝" w:eastAsia="ＭＳ 明朝" w:hAnsi="ＭＳ 明朝" w:hint="eastAsia"/>
          <w:sz w:val="20"/>
          <w:szCs w:val="20"/>
          <w:lang w:eastAsia="zh-TW"/>
        </w:rPr>
        <w:t>『治安維持法関係資料集』第2巻</w:t>
      </w:r>
    </w:p>
    <w:p w14:paraId="228D24FF" w14:textId="77777777" w:rsidR="001C7BDB" w:rsidRPr="00165166" w:rsidRDefault="001C7BDB" w:rsidP="001C7BDB">
      <w:pPr>
        <w:ind w:leftChars="117" w:left="246" w:firstLineChars="400" w:firstLine="800"/>
        <w:rPr>
          <w:rFonts w:ascii="ＭＳ 明朝" w:eastAsia="ＭＳ 明朝" w:hAnsi="ＭＳ 明朝"/>
          <w:sz w:val="20"/>
          <w:szCs w:val="20"/>
        </w:rPr>
      </w:pPr>
      <w:r w:rsidRPr="00165166">
        <w:rPr>
          <w:rFonts w:ascii="ＭＳ 明朝" w:eastAsia="ＭＳ 明朝" w:hAnsi="ＭＳ 明朝" w:hint="eastAsia"/>
          <w:sz w:val="20"/>
          <w:szCs w:val="20"/>
        </w:rPr>
        <w:t>1936～40年　朝鮮総督府「思想犯保護観察制度実施ノ状況」（1941年12月）第3巻</w:t>
      </w:r>
    </w:p>
    <w:p w14:paraId="1BD111BF" w14:textId="77777777" w:rsidR="001C7BDB" w:rsidRPr="00165166" w:rsidRDefault="001C7BDB" w:rsidP="001C7BDB">
      <w:pPr>
        <w:rPr>
          <w:rFonts w:ascii="ＭＳ 明朝" w:eastAsia="ＭＳ 明朝" w:hAnsi="ＭＳ 明朝"/>
        </w:rPr>
      </w:pPr>
    </w:p>
    <w:p w14:paraId="3EEDDA33" w14:textId="77777777" w:rsidR="001C7BDB" w:rsidRPr="00165166" w:rsidRDefault="001C7BDB" w:rsidP="001C7BDB">
      <w:pPr>
        <w:rPr>
          <w:rFonts w:ascii="ＭＳ 明朝" w:eastAsia="ＭＳ 明朝" w:hAnsi="ＭＳ 明朝"/>
          <w:b/>
          <w:bCs/>
          <w:sz w:val="20"/>
          <w:szCs w:val="20"/>
        </w:rPr>
      </w:pPr>
      <w:r w:rsidRPr="00165166">
        <w:rPr>
          <w:rFonts w:ascii="ＭＳ 明朝" w:eastAsia="ＭＳ 明朝" w:hAnsi="ＭＳ 明朝" w:hint="eastAsia"/>
          <w:b/>
          <w:bCs/>
          <w:sz w:val="20"/>
          <w:szCs w:val="20"/>
        </w:rPr>
        <w:t>表３　台湾における治安維持法違反処分者調</w:t>
      </w:r>
    </w:p>
    <w:tbl>
      <w:tblPr>
        <w:tblW w:w="843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08"/>
        <w:gridCol w:w="708"/>
        <w:gridCol w:w="708"/>
        <w:gridCol w:w="708"/>
        <w:gridCol w:w="708"/>
        <w:gridCol w:w="721"/>
        <w:gridCol w:w="708"/>
        <w:gridCol w:w="710"/>
        <w:gridCol w:w="709"/>
        <w:gridCol w:w="1336"/>
      </w:tblGrid>
      <w:tr w:rsidR="001C7BDB" w:rsidRPr="00165166" w14:paraId="56B5F783" w14:textId="77777777" w:rsidTr="00646E79">
        <w:trPr>
          <w:trHeight w:val="154"/>
        </w:trPr>
        <w:tc>
          <w:tcPr>
            <w:tcW w:w="708"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14:paraId="45D8BB15" w14:textId="77777777" w:rsidR="001C7BDB" w:rsidRPr="00165166" w:rsidRDefault="001C7BDB" w:rsidP="00646E79">
            <w:pPr>
              <w:jc w:val="center"/>
              <w:rPr>
                <w:rFonts w:ascii="ＭＳ 明朝" w:eastAsia="ＭＳ 明朝" w:hAnsi="ＭＳ 明朝"/>
                <w:sz w:val="12"/>
                <w:szCs w:val="12"/>
              </w:rPr>
            </w:pPr>
            <w:r w:rsidRPr="00165166">
              <w:rPr>
                <w:rFonts w:ascii="ＭＳ 明朝" w:eastAsia="ＭＳ 明朝" w:hAnsi="ＭＳ 明朝" w:hint="eastAsia"/>
                <w:sz w:val="12"/>
                <w:szCs w:val="12"/>
              </w:rPr>
              <w:t xml:space="preserve">　　区分</w:t>
            </w:r>
          </w:p>
          <w:p w14:paraId="268DE554" w14:textId="77777777" w:rsidR="001C7BDB" w:rsidRPr="00165166" w:rsidRDefault="001C7BDB" w:rsidP="00646E79">
            <w:pPr>
              <w:rPr>
                <w:rFonts w:ascii="ＭＳ 明朝" w:eastAsia="ＭＳ 明朝" w:hAnsi="ＭＳ 明朝"/>
                <w:sz w:val="12"/>
                <w:szCs w:val="12"/>
              </w:rPr>
            </w:pPr>
            <w:r w:rsidRPr="00165166">
              <w:rPr>
                <w:rFonts w:ascii="ＭＳ 明朝" w:eastAsia="ＭＳ 明朝" w:hAnsi="ＭＳ 明朝" w:hint="eastAsia"/>
                <w:sz w:val="12"/>
                <w:szCs w:val="12"/>
              </w:rPr>
              <w:t>年度</w:t>
            </w:r>
          </w:p>
        </w:tc>
        <w:tc>
          <w:tcPr>
            <w:tcW w:w="4261" w:type="dxa"/>
            <w:gridSpan w:val="6"/>
            <w:tcBorders>
              <w:top w:val="single" w:sz="4" w:space="0" w:color="auto"/>
              <w:left w:val="single" w:sz="4" w:space="0" w:color="auto"/>
              <w:bottom w:val="single" w:sz="4" w:space="0" w:color="auto"/>
              <w:right w:val="single" w:sz="4" w:space="0" w:color="auto"/>
            </w:tcBorders>
            <w:hideMark/>
          </w:tcPr>
          <w:p w14:paraId="2CA3930B" w14:textId="77777777" w:rsidR="001C7BDB" w:rsidRPr="00165166" w:rsidRDefault="001C7BDB" w:rsidP="00646E79">
            <w:pPr>
              <w:jc w:val="center"/>
              <w:rPr>
                <w:rFonts w:ascii="ＭＳ 明朝" w:eastAsia="ＭＳ 明朝" w:hAnsi="ＭＳ 明朝"/>
                <w:sz w:val="12"/>
                <w:szCs w:val="12"/>
              </w:rPr>
            </w:pPr>
            <w:r w:rsidRPr="00165166">
              <w:rPr>
                <w:rFonts w:ascii="ＭＳ 明朝" w:eastAsia="ＭＳ 明朝" w:hAnsi="ＭＳ 明朝" w:hint="eastAsia"/>
                <w:sz w:val="16"/>
                <w:szCs w:val="16"/>
              </w:rPr>
              <w:t>警察・検察局</w:t>
            </w:r>
          </w:p>
        </w:tc>
        <w:tc>
          <w:tcPr>
            <w:tcW w:w="1418" w:type="dxa"/>
            <w:gridSpan w:val="2"/>
            <w:tcBorders>
              <w:top w:val="single" w:sz="4" w:space="0" w:color="auto"/>
              <w:left w:val="single" w:sz="4" w:space="0" w:color="auto"/>
              <w:bottom w:val="single" w:sz="4" w:space="0" w:color="auto"/>
              <w:right w:val="single" w:sz="4" w:space="0" w:color="auto"/>
            </w:tcBorders>
            <w:hideMark/>
          </w:tcPr>
          <w:p w14:paraId="1A4CEA6F" w14:textId="77777777" w:rsidR="001C7BDB" w:rsidRPr="00165166" w:rsidRDefault="001C7BDB" w:rsidP="00646E79">
            <w:pPr>
              <w:jc w:val="center"/>
              <w:rPr>
                <w:rFonts w:ascii="ＭＳ 明朝" w:eastAsia="ＭＳ 明朝" w:hAnsi="ＭＳ 明朝"/>
                <w:sz w:val="16"/>
                <w:szCs w:val="16"/>
              </w:rPr>
            </w:pPr>
            <w:r w:rsidRPr="00165166">
              <w:rPr>
                <w:rFonts w:ascii="ＭＳ 明朝" w:eastAsia="ＭＳ 明朝" w:hAnsi="ＭＳ 明朝" w:hint="eastAsia"/>
                <w:sz w:val="16"/>
                <w:szCs w:val="16"/>
              </w:rPr>
              <w:t>予審</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3CA6B36" w14:textId="77777777" w:rsidR="001C7BDB" w:rsidRPr="00165166" w:rsidRDefault="001C7BDB" w:rsidP="00646E79">
            <w:pPr>
              <w:jc w:val="center"/>
              <w:rPr>
                <w:rFonts w:ascii="ＭＳ 明朝" w:eastAsia="ＭＳ 明朝" w:hAnsi="ＭＳ 明朝"/>
                <w:sz w:val="16"/>
                <w:szCs w:val="16"/>
              </w:rPr>
            </w:pPr>
            <w:r w:rsidRPr="00165166">
              <w:rPr>
                <w:rFonts w:ascii="ＭＳ 明朝" w:eastAsia="ＭＳ 明朝" w:hAnsi="ＭＳ 明朝" w:hint="eastAsia"/>
                <w:sz w:val="16"/>
                <w:szCs w:val="16"/>
              </w:rPr>
              <w:t>死亡</w:t>
            </w:r>
          </w:p>
        </w:tc>
        <w:tc>
          <w:tcPr>
            <w:tcW w:w="1336" w:type="dxa"/>
            <w:vMerge w:val="restart"/>
            <w:tcBorders>
              <w:top w:val="single" w:sz="4" w:space="0" w:color="auto"/>
              <w:left w:val="single" w:sz="4" w:space="0" w:color="auto"/>
              <w:bottom w:val="single" w:sz="4" w:space="0" w:color="auto"/>
              <w:right w:val="single" w:sz="4" w:space="0" w:color="auto"/>
            </w:tcBorders>
            <w:hideMark/>
          </w:tcPr>
          <w:p w14:paraId="577FA3A6" w14:textId="77777777" w:rsidR="001C7BDB" w:rsidRPr="00165166" w:rsidRDefault="001C7BDB" w:rsidP="00646E79">
            <w:pPr>
              <w:jc w:val="center"/>
              <w:rPr>
                <w:rFonts w:ascii="ＭＳ 明朝" w:eastAsia="ＭＳ 明朝" w:hAnsi="ＭＳ 明朝"/>
                <w:sz w:val="16"/>
                <w:szCs w:val="16"/>
              </w:rPr>
            </w:pPr>
            <w:r w:rsidRPr="00165166">
              <w:rPr>
                <w:rFonts w:ascii="ＭＳ 明朝" w:eastAsia="ＭＳ 明朝" w:hAnsi="ＭＳ 明朝" w:hint="eastAsia"/>
                <w:sz w:val="16"/>
                <w:szCs w:val="16"/>
              </w:rPr>
              <w:t>摘要</w:t>
            </w:r>
          </w:p>
        </w:tc>
      </w:tr>
      <w:tr w:rsidR="001C7BDB" w:rsidRPr="00165166" w14:paraId="0CABA31F" w14:textId="77777777" w:rsidTr="00646E79">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53F1F" w14:textId="77777777" w:rsidR="001C7BDB" w:rsidRPr="00165166" w:rsidRDefault="001C7BDB" w:rsidP="00646E79">
            <w:pPr>
              <w:widowControl/>
              <w:jc w:val="center"/>
              <w:rPr>
                <w:rFonts w:ascii="ＭＳ 明朝" w:eastAsia="ＭＳ 明朝" w:hAnsi="ＭＳ 明朝"/>
                <w:sz w:val="12"/>
                <w:szCs w:val="12"/>
              </w:rPr>
            </w:pPr>
          </w:p>
        </w:tc>
        <w:tc>
          <w:tcPr>
            <w:tcW w:w="708" w:type="dxa"/>
            <w:tcBorders>
              <w:top w:val="single" w:sz="4" w:space="0" w:color="auto"/>
              <w:left w:val="single" w:sz="4" w:space="0" w:color="auto"/>
              <w:bottom w:val="single" w:sz="4" w:space="0" w:color="auto"/>
              <w:right w:val="single" w:sz="4" w:space="0" w:color="auto"/>
            </w:tcBorders>
            <w:hideMark/>
          </w:tcPr>
          <w:p w14:paraId="7EB35CA1" w14:textId="77777777" w:rsidR="001C7BDB" w:rsidRPr="00165166" w:rsidRDefault="001C7BDB" w:rsidP="00646E79">
            <w:pPr>
              <w:jc w:val="center"/>
              <w:rPr>
                <w:rFonts w:ascii="ＭＳ 明朝" w:eastAsia="ＭＳ 明朝" w:hAnsi="ＭＳ 明朝"/>
                <w:sz w:val="12"/>
                <w:szCs w:val="12"/>
              </w:rPr>
            </w:pPr>
            <w:r w:rsidRPr="00165166">
              <w:rPr>
                <w:rFonts w:ascii="ＭＳ 明朝" w:eastAsia="ＭＳ 明朝" w:hAnsi="ＭＳ 明朝" w:hint="eastAsia"/>
                <w:sz w:val="12"/>
                <w:szCs w:val="12"/>
              </w:rPr>
              <w:t>検挙総数</w:t>
            </w:r>
          </w:p>
        </w:tc>
        <w:tc>
          <w:tcPr>
            <w:tcW w:w="708" w:type="dxa"/>
            <w:tcBorders>
              <w:top w:val="single" w:sz="4" w:space="0" w:color="auto"/>
              <w:left w:val="single" w:sz="4" w:space="0" w:color="auto"/>
              <w:bottom w:val="single" w:sz="4" w:space="0" w:color="auto"/>
              <w:right w:val="single" w:sz="4" w:space="0" w:color="auto"/>
            </w:tcBorders>
            <w:hideMark/>
          </w:tcPr>
          <w:p w14:paraId="41F57A8F" w14:textId="77777777" w:rsidR="001C7BDB" w:rsidRPr="00165166" w:rsidRDefault="001C7BDB" w:rsidP="00646E79">
            <w:pPr>
              <w:jc w:val="center"/>
              <w:rPr>
                <w:rFonts w:ascii="ＭＳ 明朝" w:eastAsia="ＭＳ 明朝" w:hAnsi="ＭＳ 明朝"/>
                <w:sz w:val="12"/>
                <w:szCs w:val="12"/>
              </w:rPr>
            </w:pPr>
            <w:r w:rsidRPr="00165166">
              <w:rPr>
                <w:rFonts w:ascii="ＭＳ 明朝" w:eastAsia="ＭＳ 明朝" w:hAnsi="ＭＳ 明朝" w:hint="eastAsia"/>
                <w:sz w:val="12"/>
                <w:szCs w:val="12"/>
              </w:rPr>
              <w:t>法院送致</w:t>
            </w:r>
          </w:p>
        </w:tc>
        <w:tc>
          <w:tcPr>
            <w:tcW w:w="708" w:type="dxa"/>
            <w:tcBorders>
              <w:top w:val="single" w:sz="4" w:space="0" w:color="auto"/>
              <w:left w:val="single" w:sz="4" w:space="0" w:color="auto"/>
              <w:bottom w:val="single" w:sz="4" w:space="0" w:color="auto"/>
              <w:right w:val="single" w:sz="4" w:space="0" w:color="auto"/>
            </w:tcBorders>
            <w:hideMark/>
          </w:tcPr>
          <w:p w14:paraId="016B9359" w14:textId="77777777" w:rsidR="001C7BDB" w:rsidRPr="00165166" w:rsidRDefault="001C7BDB" w:rsidP="00646E79">
            <w:pPr>
              <w:jc w:val="center"/>
              <w:rPr>
                <w:rFonts w:ascii="ＭＳ 明朝" w:eastAsia="ＭＳ 明朝" w:hAnsi="ＭＳ 明朝"/>
                <w:sz w:val="12"/>
                <w:szCs w:val="12"/>
              </w:rPr>
            </w:pPr>
            <w:r w:rsidRPr="00165166">
              <w:rPr>
                <w:rFonts w:ascii="ＭＳ 明朝" w:eastAsia="ＭＳ 明朝" w:hAnsi="ＭＳ 明朝" w:hint="eastAsia"/>
                <w:sz w:val="12"/>
                <w:szCs w:val="12"/>
              </w:rPr>
              <w:t>予審請求</w:t>
            </w:r>
          </w:p>
        </w:tc>
        <w:tc>
          <w:tcPr>
            <w:tcW w:w="708" w:type="dxa"/>
            <w:tcBorders>
              <w:top w:val="single" w:sz="4" w:space="0" w:color="auto"/>
              <w:left w:val="single" w:sz="4" w:space="0" w:color="auto"/>
              <w:bottom w:val="single" w:sz="4" w:space="0" w:color="auto"/>
              <w:right w:val="single" w:sz="4" w:space="0" w:color="auto"/>
            </w:tcBorders>
            <w:hideMark/>
          </w:tcPr>
          <w:p w14:paraId="1700772E" w14:textId="77777777" w:rsidR="001C7BDB" w:rsidRPr="00165166" w:rsidRDefault="001C7BDB" w:rsidP="00646E79">
            <w:pPr>
              <w:jc w:val="center"/>
              <w:rPr>
                <w:rFonts w:ascii="ＭＳ 明朝" w:eastAsia="ＭＳ 明朝" w:hAnsi="ＭＳ 明朝"/>
                <w:sz w:val="12"/>
                <w:szCs w:val="12"/>
              </w:rPr>
            </w:pPr>
            <w:r w:rsidRPr="00165166">
              <w:rPr>
                <w:rFonts w:ascii="ＭＳ 明朝" w:eastAsia="ＭＳ 明朝" w:hAnsi="ＭＳ 明朝" w:hint="eastAsia"/>
                <w:sz w:val="12"/>
                <w:szCs w:val="12"/>
              </w:rPr>
              <w:t>起訴猶予</w:t>
            </w:r>
          </w:p>
        </w:tc>
        <w:tc>
          <w:tcPr>
            <w:tcW w:w="708" w:type="dxa"/>
            <w:tcBorders>
              <w:top w:val="single" w:sz="4" w:space="0" w:color="auto"/>
              <w:left w:val="single" w:sz="4" w:space="0" w:color="auto"/>
              <w:bottom w:val="single" w:sz="4" w:space="0" w:color="auto"/>
              <w:right w:val="single" w:sz="4" w:space="0" w:color="auto"/>
            </w:tcBorders>
            <w:hideMark/>
          </w:tcPr>
          <w:p w14:paraId="07E8DBE2" w14:textId="77777777" w:rsidR="001C7BDB" w:rsidRPr="00165166" w:rsidRDefault="001C7BDB" w:rsidP="00646E79">
            <w:pPr>
              <w:jc w:val="center"/>
              <w:rPr>
                <w:rFonts w:ascii="ＭＳ 明朝" w:eastAsia="ＭＳ 明朝" w:hAnsi="ＭＳ 明朝"/>
                <w:sz w:val="12"/>
                <w:szCs w:val="12"/>
              </w:rPr>
            </w:pPr>
            <w:r w:rsidRPr="00165166">
              <w:rPr>
                <w:rFonts w:ascii="ＭＳ 明朝" w:eastAsia="ＭＳ 明朝" w:hAnsi="ＭＳ 明朝" w:hint="eastAsia"/>
                <w:sz w:val="12"/>
                <w:szCs w:val="12"/>
              </w:rPr>
              <w:t>起訴中止</w:t>
            </w:r>
          </w:p>
        </w:tc>
        <w:tc>
          <w:tcPr>
            <w:tcW w:w="721" w:type="dxa"/>
            <w:tcBorders>
              <w:top w:val="single" w:sz="4" w:space="0" w:color="auto"/>
              <w:left w:val="single" w:sz="4" w:space="0" w:color="auto"/>
              <w:bottom w:val="single" w:sz="4" w:space="0" w:color="auto"/>
              <w:right w:val="single" w:sz="4" w:space="0" w:color="auto"/>
            </w:tcBorders>
            <w:hideMark/>
          </w:tcPr>
          <w:p w14:paraId="0B48269D" w14:textId="77777777" w:rsidR="001C7BDB" w:rsidRPr="00165166" w:rsidRDefault="001C7BDB" w:rsidP="00646E79">
            <w:pPr>
              <w:jc w:val="center"/>
              <w:rPr>
                <w:rFonts w:ascii="ＭＳ 明朝" w:eastAsia="ＭＳ 明朝" w:hAnsi="ＭＳ 明朝"/>
                <w:sz w:val="12"/>
                <w:szCs w:val="12"/>
              </w:rPr>
            </w:pPr>
            <w:r w:rsidRPr="00165166">
              <w:rPr>
                <w:rFonts w:ascii="ＭＳ 明朝" w:eastAsia="ＭＳ 明朝" w:hAnsi="ＭＳ 明朝" w:hint="eastAsia"/>
                <w:sz w:val="12"/>
                <w:szCs w:val="12"/>
              </w:rPr>
              <w:t>不起訴</w:t>
            </w:r>
          </w:p>
        </w:tc>
        <w:tc>
          <w:tcPr>
            <w:tcW w:w="708" w:type="dxa"/>
            <w:tcBorders>
              <w:top w:val="single" w:sz="4" w:space="0" w:color="auto"/>
              <w:left w:val="single" w:sz="4" w:space="0" w:color="auto"/>
              <w:bottom w:val="single" w:sz="4" w:space="0" w:color="auto"/>
              <w:right w:val="single" w:sz="4" w:space="0" w:color="auto"/>
            </w:tcBorders>
            <w:hideMark/>
          </w:tcPr>
          <w:p w14:paraId="69FE0506" w14:textId="77777777" w:rsidR="001C7BDB" w:rsidRPr="00165166" w:rsidRDefault="001C7BDB" w:rsidP="00646E79">
            <w:pPr>
              <w:jc w:val="center"/>
              <w:rPr>
                <w:rFonts w:ascii="ＭＳ 明朝" w:eastAsia="ＭＳ 明朝" w:hAnsi="ＭＳ 明朝"/>
                <w:sz w:val="12"/>
                <w:szCs w:val="12"/>
              </w:rPr>
            </w:pPr>
            <w:r w:rsidRPr="00165166">
              <w:rPr>
                <w:rFonts w:ascii="ＭＳ 明朝" w:eastAsia="ＭＳ 明朝" w:hAnsi="ＭＳ 明朝" w:hint="eastAsia"/>
                <w:sz w:val="12"/>
                <w:szCs w:val="12"/>
              </w:rPr>
              <w:t>予審免訴</w:t>
            </w:r>
          </w:p>
        </w:tc>
        <w:tc>
          <w:tcPr>
            <w:tcW w:w="710" w:type="dxa"/>
            <w:tcBorders>
              <w:top w:val="single" w:sz="4" w:space="0" w:color="auto"/>
              <w:left w:val="single" w:sz="4" w:space="0" w:color="auto"/>
              <w:bottom w:val="single" w:sz="4" w:space="0" w:color="auto"/>
              <w:right w:val="single" w:sz="4" w:space="0" w:color="auto"/>
            </w:tcBorders>
            <w:hideMark/>
          </w:tcPr>
          <w:p w14:paraId="5113B146" w14:textId="77777777" w:rsidR="001C7BDB" w:rsidRPr="00165166" w:rsidRDefault="001C7BDB" w:rsidP="00646E79">
            <w:pPr>
              <w:jc w:val="center"/>
              <w:rPr>
                <w:rFonts w:ascii="ＭＳ 明朝" w:eastAsia="ＭＳ 明朝" w:hAnsi="ＭＳ 明朝"/>
                <w:sz w:val="12"/>
                <w:szCs w:val="12"/>
              </w:rPr>
            </w:pPr>
            <w:r w:rsidRPr="00165166">
              <w:rPr>
                <w:rFonts w:ascii="ＭＳ 明朝" w:eastAsia="ＭＳ 明朝" w:hAnsi="ＭＳ 明朝" w:hint="eastAsia"/>
                <w:sz w:val="12"/>
                <w:szCs w:val="12"/>
              </w:rPr>
              <w:t>公判請求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4B6C6" w14:textId="77777777" w:rsidR="001C7BDB" w:rsidRPr="00165166" w:rsidRDefault="001C7BDB" w:rsidP="00646E79">
            <w:pPr>
              <w:widowControl/>
              <w:jc w:val="center"/>
              <w:rPr>
                <w:rFonts w:ascii="ＭＳ 明朝" w:eastAsia="ＭＳ 明朝" w:hAnsi="ＭＳ 明朝"/>
                <w:sz w:val="12"/>
                <w:szCs w:val="12"/>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2D64BCCC" w14:textId="77777777" w:rsidR="001C7BDB" w:rsidRPr="00165166" w:rsidRDefault="001C7BDB" w:rsidP="00646E79">
            <w:pPr>
              <w:widowControl/>
              <w:jc w:val="center"/>
              <w:rPr>
                <w:rFonts w:ascii="ＭＳ 明朝" w:eastAsia="ＭＳ 明朝" w:hAnsi="ＭＳ 明朝"/>
                <w:sz w:val="12"/>
                <w:szCs w:val="12"/>
              </w:rPr>
            </w:pPr>
          </w:p>
        </w:tc>
      </w:tr>
      <w:tr w:rsidR="001C7BDB" w:rsidRPr="00165166" w14:paraId="139113AE" w14:textId="77777777" w:rsidTr="00646E79">
        <w:trPr>
          <w:trHeight w:val="154"/>
        </w:trPr>
        <w:tc>
          <w:tcPr>
            <w:tcW w:w="708" w:type="dxa"/>
            <w:tcBorders>
              <w:top w:val="single" w:sz="4" w:space="0" w:color="auto"/>
              <w:left w:val="single" w:sz="4" w:space="0" w:color="auto"/>
              <w:bottom w:val="single" w:sz="4" w:space="0" w:color="auto"/>
              <w:right w:val="single" w:sz="4" w:space="0" w:color="auto"/>
            </w:tcBorders>
            <w:hideMark/>
          </w:tcPr>
          <w:p w14:paraId="2F9D9AE7"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1926</w:t>
            </w:r>
          </w:p>
        </w:tc>
        <w:tc>
          <w:tcPr>
            <w:tcW w:w="708" w:type="dxa"/>
            <w:tcBorders>
              <w:top w:val="single" w:sz="4" w:space="0" w:color="auto"/>
              <w:left w:val="single" w:sz="4" w:space="0" w:color="auto"/>
              <w:bottom w:val="single" w:sz="4" w:space="0" w:color="auto"/>
              <w:right w:val="single" w:sz="4" w:space="0" w:color="auto"/>
            </w:tcBorders>
            <w:hideMark/>
          </w:tcPr>
          <w:p w14:paraId="4C4C6410"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p>
        </w:tc>
        <w:tc>
          <w:tcPr>
            <w:tcW w:w="708" w:type="dxa"/>
            <w:tcBorders>
              <w:top w:val="single" w:sz="4" w:space="0" w:color="auto"/>
              <w:left w:val="single" w:sz="4" w:space="0" w:color="auto"/>
              <w:bottom w:val="single" w:sz="4" w:space="0" w:color="auto"/>
              <w:right w:val="single" w:sz="4" w:space="0" w:color="auto"/>
            </w:tcBorders>
            <w:hideMark/>
          </w:tcPr>
          <w:p w14:paraId="29A792FB"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p>
        </w:tc>
        <w:tc>
          <w:tcPr>
            <w:tcW w:w="708" w:type="dxa"/>
            <w:tcBorders>
              <w:top w:val="single" w:sz="4" w:space="0" w:color="auto"/>
              <w:left w:val="single" w:sz="4" w:space="0" w:color="auto"/>
              <w:bottom w:val="single" w:sz="4" w:space="0" w:color="auto"/>
              <w:right w:val="single" w:sz="4" w:space="0" w:color="auto"/>
            </w:tcBorders>
            <w:hideMark/>
          </w:tcPr>
          <w:p w14:paraId="1CBE608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p>
        </w:tc>
        <w:tc>
          <w:tcPr>
            <w:tcW w:w="708" w:type="dxa"/>
            <w:tcBorders>
              <w:top w:val="single" w:sz="4" w:space="0" w:color="auto"/>
              <w:left w:val="single" w:sz="4" w:space="0" w:color="auto"/>
              <w:bottom w:val="single" w:sz="4" w:space="0" w:color="auto"/>
              <w:right w:val="single" w:sz="4" w:space="0" w:color="auto"/>
            </w:tcBorders>
            <w:hideMark/>
          </w:tcPr>
          <w:p w14:paraId="4E890CFA"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14:paraId="7AC3C40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21" w:type="dxa"/>
            <w:tcBorders>
              <w:top w:val="single" w:sz="4" w:space="0" w:color="auto"/>
              <w:left w:val="single" w:sz="4" w:space="0" w:color="auto"/>
              <w:bottom w:val="single" w:sz="4" w:space="0" w:color="auto"/>
              <w:right w:val="single" w:sz="4" w:space="0" w:color="auto"/>
            </w:tcBorders>
            <w:hideMark/>
          </w:tcPr>
          <w:p w14:paraId="434478B8"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14:paraId="34D7F09A"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10" w:type="dxa"/>
            <w:tcBorders>
              <w:top w:val="single" w:sz="4" w:space="0" w:color="auto"/>
              <w:left w:val="single" w:sz="4" w:space="0" w:color="auto"/>
              <w:bottom w:val="single" w:sz="4" w:space="0" w:color="auto"/>
              <w:right w:val="single" w:sz="4" w:space="0" w:color="auto"/>
            </w:tcBorders>
            <w:hideMark/>
          </w:tcPr>
          <w:p w14:paraId="5B3621E7"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46BF9294"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1336" w:type="dxa"/>
            <w:tcBorders>
              <w:top w:val="single" w:sz="4" w:space="0" w:color="auto"/>
              <w:left w:val="single" w:sz="4" w:space="0" w:color="auto"/>
              <w:bottom w:val="single" w:sz="4" w:space="0" w:color="auto"/>
              <w:right w:val="single" w:sz="4" w:space="0" w:color="auto"/>
            </w:tcBorders>
          </w:tcPr>
          <w:p w14:paraId="3E6714AD" w14:textId="77777777" w:rsidR="001C7BDB" w:rsidRPr="00165166" w:rsidRDefault="001C7BDB" w:rsidP="00646E79">
            <w:pPr>
              <w:jc w:val="center"/>
              <w:rPr>
                <w:rFonts w:ascii="ＭＳ 明朝" w:eastAsia="ＭＳ 明朝" w:hAnsi="ＭＳ 明朝"/>
                <w:sz w:val="18"/>
                <w:szCs w:val="18"/>
              </w:rPr>
            </w:pPr>
          </w:p>
        </w:tc>
      </w:tr>
      <w:tr w:rsidR="001C7BDB" w:rsidRPr="00165166" w14:paraId="17EE07DB" w14:textId="77777777" w:rsidTr="00646E79">
        <w:trPr>
          <w:trHeight w:val="151"/>
        </w:trPr>
        <w:tc>
          <w:tcPr>
            <w:tcW w:w="708" w:type="dxa"/>
            <w:tcBorders>
              <w:top w:val="single" w:sz="4" w:space="0" w:color="auto"/>
              <w:left w:val="single" w:sz="4" w:space="0" w:color="auto"/>
              <w:bottom w:val="single" w:sz="4" w:space="0" w:color="auto"/>
              <w:right w:val="single" w:sz="4" w:space="0" w:color="auto"/>
            </w:tcBorders>
            <w:hideMark/>
          </w:tcPr>
          <w:p w14:paraId="3FACC417"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1927</w:t>
            </w:r>
          </w:p>
        </w:tc>
        <w:tc>
          <w:tcPr>
            <w:tcW w:w="708" w:type="dxa"/>
            <w:tcBorders>
              <w:top w:val="single" w:sz="4" w:space="0" w:color="auto"/>
              <w:left w:val="single" w:sz="4" w:space="0" w:color="auto"/>
              <w:bottom w:val="single" w:sz="4" w:space="0" w:color="auto"/>
              <w:right w:val="single" w:sz="4" w:space="0" w:color="auto"/>
            </w:tcBorders>
            <w:hideMark/>
          </w:tcPr>
          <w:p w14:paraId="61EB83F0"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85</w:t>
            </w:r>
          </w:p>
        </w:tc>
        <w:tc>
          <w:tcPr>
            <w:tcW w:w="708" w:type="dxa"/>
            <w:tcBorders>
              <w:top w:val="single" w:sz="4" w:space="0" w:color="auto"/>
              <w:left w:val="single" w:sz="4" w:space="0" w:color="auto"/>
              <w:bottom w:val="single" w:sz="4" w:space="0" w:color="auto"/>
              <w:right w:val="single" w:sz="4" w:space="0" w:color="auto"/>
            </w:tcBorders>
            <w:hideMark/>
          </w:tcPr>
          <w:p w14:paraId="2331895F"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50</w:t>
            </w:r>
          </w:p>
        </w:tc>
        <w:tc>
          <w:tcPr>
            <w:tcW w:w="708" w:type="dxa"/>
            <w:tcBorders>
              <w:top w:val="single" w:sz="4" w:space="0" w:color="auto"/>
              <w:left w:val="single" w:sz="4" w:space="0" w:color="auto"/>
              <w:bottom w:val="single" w:sz="4" w:space="0" w:color="auto"/>
              <w:right w:val="single" w:sz="4" w:space="0" w:color="auto"/>
            </w:tcBorders>
            <w:hideMark/>
          </w:tcPr>
          <w:p w14:paraId="3E6FCCAA"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28</w:t>
            </w:r>
          </w:p>
        </w:tc>
        <w:tc>
          <w:tcPr>
            <w:tcW w:w="708" w:type="dxa"/>
            <w:tcBorders>
              <w:top w:val="single" w:sz="4" w:space="0" w:color="auto"/>
              <w:left w:val="single" w:sz="4" w:space="0" w:color="auto"/>
              <w:bottom w:val="single" w:sz="4" w:space="0" w:color="auto"/>
              <w:right w:val="single" w:sz="4" w:space="0" w:color="auto"/>
            </w:tcBorders>
            <w:hideMark/>
          </w:tcPr>
          <w:p w14:paraId="620B76B7"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14:paraId="6CD625F7"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7</w:t>
            </w:r>
          </w:p>
        </w:tc>
        <w:tc>
          <w:tcPr>
            <w:tcW w:w="721" w:type="dxa"/>
            <w:tcBorders>
              <w:top w:val="single" w:sz="4" w:space="0" w:color="auto"/>
              <w:left w:val="single" w:sz="4" w:space="0" w:color="auto"/>
              <w:bottom w:val="single" w:sz="4" w:space="0" w:color="auto"/>
              <w:right w:val="single" w:sz="4" w:space="0" w:color="auto"/>
            </w:tcBorders>
            <w:hideMark/>
          </w:tcPr>
          <w:p w14:paraId="6E7B6C9D"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14</w:t>
            </w:r>
          </w:p>
        </w:tc>
        <w:tc>
          <w:tcPr>
            <w:tcW w:w="708" w:type="dxa"/>
            <w:tcBorders>
              <w:top w:val="single" w:sz="4" w:space="0" w:color="auto"/>
              <w:left w:val="single" w:sz="4" w:space="0" w:color="auto"/>
              <w:bottom w:val="single" w:sz="4" w:space="0" w:color="auto"/>
              <w:right w:val="single" w:sz="4" w:space="0" w:color="auto"/>
            </w:tcBorders>
            <w:hideMark/>
          </w:tcPr>
          <w:p w14:paraId="1002B4DB"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21</w:t>
            </w:r>
          </w:p>
        </w:tc>
        <w:tc>
          <w:tcPr>
            <w:tcW w:w="710" w:type="dxa"/>
            <w:tcBorders>
              <w:top w:val="single" w:sz="4" w:space="0" w:color="auto"/>
              <w:left w:val="single" w:sz="4" w:space="0" w:color="auto"/>
              <w:bottom w:val="single" w:sz="4" w:space="0" w:color="auto"/>
              <w:right w:val="single" w:sz="4" w:space="0" w:color="auto"/>
            </w:tcBorders>
            <w:hideMark/>
          </w:tcPr>
          <w:p w14:paraId="52E0E5BD"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7</w:t>
            </w:r>
          </w:p>
        </w:tc>
        <w:tc>
          <w:tcPr>
            <w:tcW w:w="709" w:type="dxa"/>
            <w:tcBorders>
              <w:top w:val="single" w:sz="4" w:space="0" w:color="auto"/>
              <w:left w:val="single" w:sz="4" w:space="0" w:color="auto"/>
              <w:bottom w:val="single" w:sz="4" w:space="0" w:color="auto"/>
              <w:right w:val="single" w:sz="4" w:space="0" w:color="auto"/>
            </w:tcBorders>
            <w:hideMark/>
          </w:tcPr>
          <w:p w14:paraId="18DA55A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p>
        </w:tc>
        <w:tc>
          <w:tcPr>
            <w:tcW w:w="1336" w:type="dxa"/>
            <w:tcBorders>
              <w:top w:val="single" w:sz="4" w:space="0" w:color="auto"/>
              <w:left w:val="single" w:sz="4" w:space="0" w:color="auto"/>
              <w:bottom w:val="single" w:sz="4" w:space="0" w:color="auto"/>
              <w:right w:val="single" w:sz="4" w:space="0" w:color="auto"/>
            </w:tcBorders>
          </w:tcPr>
          <w:p w14:paraId="0B13F6C1" w14:textId="77777777" w:rsidR="001C7BDB" w:rsidRPr="00165166" w:rsidRDefault="001C7BDB" w:rsidP="00646E79">
            <w:pPr>
              <w:jc w:val="center"/>
              <w:rPr>
                <w:rFonts w:ascii="ＭＳ 明朝" w:eastAsia="ＭＳ 明朝" w:hAnsi="ＭＳ 明朝"/>
                <w:sz w:val="18"/>
                <w:szCs w:val="18"/>
              </w:rPr>
            </w:pPr>
          </w:p>
        </w:tc>
      </w:tr>
      <w:tr w:rsidR="001C7BDB" w:rsidRPr="00165166" w14:paraId="0FC3BACC" w14:textId="77777777" w:rsidTr="00646E79">
        <w:trPr>
          <w:trHeight w:val="154"/>
        </w:trPr>
        <w:tc>
          <w:tcPr>
            <w:tcW w:w="708" w:type="dxa"/>
            <w:tcBorders>
              <w:top w:val="single" w:sz="4" w:space="0" w:color="auto"/>
              <w:left w:val="single" w:sz="4" w:space="0" w:color="auto"/>
              <w:bottom w:val="single" w:sz="4" w:space="0" w:color="auto"/>
              <w:right w:val="single" w:sz="4" w:space="0" w:color="auto"/>
            </w:tcBorders>
            <w:hideMark/>
          </w:tcPr>
          <w:p w14:paraId="21B029D0"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lastRenderedPageBreak/>
              <w:t>1928</w:t>
            </w:r>
          </w:p>
        </w:tc>
        <w:tc>
          <w:tcPr>
            <w:tcW w:w="708" w:type="dxa"/>
            <w:tcBorders>
              <w:top w:val="single" w:sz="4" w:space="0" w:color="auto"/>
              <w:left w:val="single" w:sz="4" w:space="0" w:color="auto"/>
              <w:bottom w:val="single" w:sz="4" w:space="0" w:color="auto"/>
              <w:right w:val="single" w:sz="4" w:space="0" w:color="auto"/>
            </w:tcBorders>
            <w:hideMark/>
          </w:tcPr>
          <w:p w14:paraId="7E40CE73"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81</w:t>
            </w:r>
          </w:p>
        </w:tc>
        <w:tc>
          <w:tcPr>
            <w:tcW w:w="708" w:type="dxa"/>
            <w:tcBorders>
              <w:top w:val="single" w:sz="4" w:space="0" w:color="auto"/>
              <w:left w:val="single" w:sz="4" w:space="0" w:color="auto"/>
              <w:bottom w:val="single" w:sz="4" w:space="0" w:color="auto"/>
              <w:right w:val="single" w:sz="4" w:space="0" w:color="auto"/>
            </w:tcBorders>
            <w:hideMark/>
          </w:tcPr>
          <w:p w14:paraId="173D1355"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42</w:t>
            </w:r>
          </w:p>
        </w:tc>
        <w:tc>
          <w:tcPr>
            <w:tcW w:w="708" w:type="dxa"/>
            <w:tcBorders>
              <w:top w:val="single" w:sz="4" w:space="0" w:color="auto"/>
              <w:left w:val="single" w:sz="4" w:space="0" w:color="auto"/>
              <w:bottom w:val="single" w:sz="4" w:space="0" w:color="auto"/>
              <w:right w:val="single" w:sz="4" w:space="0" w:color="auto"/>
            </w:tcBorders>
            <w:hideMark/>
          </w:tcPr>
          <w:p w14:paraId="1D1B599B"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19</w:t>
            </w:r>
          </w:p>
        </w:tc>
        <w:tc>
          <w:tcPr>
            <w:tcW w:w="708" w:type="dxa"/>
            <w:tcBorders>
              <w:top w:val="single" w:sz="4" w:space="0" w:color="auto"/>
              <w:left w:val="single" w:sz="4" w:space="0" w:color="auto"/>
              <w:bottom w:val="single" w:sz="4" w:space="0" w:color="auto"/>
              <w:right w:val="single" w:sz="4" w:space="0" w:color="auto"/>
            </w:tcBorders>
            <w:hideMark/>
          </w:tcPr>
          <w:p w14:paraId="3D494BDA"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14:paraId="3FEFBB0B"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4</w:t>
            </w:r>
          </w:p>
        </w:tc>
        <w:tc>
          <w:tcPr>
            <w:tcW w:w="721" w:type="dxa"/>
            <w:tcBorders>
              <w:top w:val="single" w:sz="4" w:space="0" w:color="auto"/>
              <w:left w:val="single" w:sz="4" w:space="0" w:color="auto"/>
              <w:bottom w:val="single" w:sz="4" w:space="0" w:color="auto"/>
              <w:right w:val="single" w:sz="4" w:space="0" w:color="auto"/>
            </w:tcBorders>
            <w:hideMark/>
          </w:tcPr>
          <w:p w14:paraId="6AE76E75"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19</w:t>
            </w:r>
          </w:p>
        </w:tc>
        <w:tc>
          <w:tcPr>
            <w:tcW w:w="708" w:type="dxa"/>
            <w:tcBorders>
              <w:top w:val="single" w:sz="4" w:space="0" w:color="auto"/>
              <w:left w:val="single" w:sz="4" w:space="0" w:color="auto"/>
              <w:bottom w:val="single" w:sz="4" w:space="0" w:color="auto"/>
              <w:right w:val="single" w:sz="4" w:space="0" w:color="auto"/>
            </w:tcBorders>
            <w:hideMark/>
          </w:tcPr>
          <w:p w14:paraId="4B857A0F"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p>
        </w:tc>
        <w:tc>
          <w:tcPr>
            <w:tcW w:w="710" w:type="dxa"/>
            <w:tcBorders>
              <w:top w:val="single" w:sz="4" w:space="0" w:color="auto"/>
              <w:left w:val="single" w:sz="4" w:space="0" w:color="auto"/>
              <w:bottom w:val="single" w:sz="4" w:space="0" w:color="auto"/>
              <w:right w:val="single" w:sz="4" w:space="0" w:color="auto"/>
            </w:tcBorders>
            <w:hideMark/>
          </w:tcPr>
          <w:p w14:paraId="5AA87F84"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18</w:t>
            </w:r>
          </w:p>
        </w:tc>
        <w:tc>
          <w:tcPr>
            <w:tcW w:w="709" w:type="dxa"/>
            <w:tcBorders>
              <w:top w:val="single" w:sz="4" w:space="0" w:color="auto"/>
              <w:left w:val="single" w:sz="4" w:space="0" w:color="auto"/>
              <w:bottom w:val="single" w:sz="4" w:space="0" w:color="auto"/>
              <w:right w:val="single" w:sz="4" w:space="0" w:color="auto"/>
            </w:tcBorders>
            <w:hideMark/>
          </w:tcPr>
          <w:p w14:paraId="0D30E4A4"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p>
        </w:tc>
        <w:tc>
          <w:tcPr>
            <w:tcW w:w="1336" w:type="dxa"/>
            <w:tcBorders>
              <w:top w:val="single" w:sz="4" w:space="0" w:color="auto"/>
              <w:left w:val="single" w:sz="4" w:space="0" w:color="auto"/>
              <w:bottom w:val="single" w:sz="4" w:space="0" w:color="auto"/>
              <w:right w:val="single" w:sz="4" w:space="0" w:color="auto"/>
            </w:tcBorders>
          </w:tcPr>
          <w:p w14:paraId="27C01A75" w14:textId="77777777" w:rsidR="001C7BDB" w:rsidRPr="00165166" w:rsidRDefault="001C7BDB" w:rsidP="00646E79">
            <w:pPr>
              <w:jc w:val="center"/>
              <w:rPr>
                <w:rFonts w:ascii="ＭＳ 明朝" w:eastAsia="ＭＳ 明朝" w:hAnsi="ＭＳ 明朝"/>
                <w:sz w:val="18"/>
                <w:szCs w:val="18"/>
              </w:rPr>
            </w:pPr>
          </w:p>
        </w:tc>
      </w:tr>
      <w:tr w:rsidR="001C7BDB" w:rsidRPr="00165166" w14:paraId="3FA4EEE5" w14:textId="77777777" w:rsidTr="00646E79">
        <w:trPr>
          <w:trHeight w:val="154"/>
        </w:trPr>
        <w:tc>
          <w:tcPr>
            <w:tcW w:w="708" w:type="dxa"/>
            <w:tcBorders>
              <w:top w:val="single" w:sz="4" w:space="0" w:color="auto"/>
              <w:left w:val="single" w:sz="4" w:space="0" w:color="auto"/>
              <w:bottom w:val="single" w:sz="4" w:space="0" w:color="auto"/>
              <w:right w:val="single" w:sz="4" w:space="0" w:color="auto"/>
            </w:tcBorders>
            <w:hideMark/>
          </w:tcPr>
          <w:p w14:paraId="62E1D1BD"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1929</w:t>
            </w:r>
          </w:p>
        </w:tc>
        <w:tc>
          <w:tcPr>
            <w:tcW w:w="708" w:type="dxa"/>
            <w:tcBorders>
              <w:top w:val="single" w:sz="4" w:space="0" w:color="auto"/>
              <w:left w:val="single" w:sz="4" w:space="0" w:color="auto"/>
              <w:bottom w:val="single" w:sz="4" w:space="0" w:color="auto"/>
              <w:right w:val="single" w:sz="4" w:space="0" w:color="auto"/>
            </w:tcBorders>
            <w:hideMark/>
          </w:tcPr>
          <w:p w14:paraId="0C383141"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p>
        </w:tc>
        <w:tc>
          <w:tcPr>
            <w:tcW w:w="708" w:type="dxa"/>
            <w:tcBorders>
              <w:top w:val="single" w:sz="4" w:space="0" w:color="auto"/>
              <w:left w:val="single" w:sz="4" w:space="0" w:color="auto"/>
              <w:bottom w:val="single" w:sz="4" w:space="0" w:color="auto"/>
              <w:right w:val="single" w:sz="4" w:space="0" w:color="auto"/>
            </w:tcBorders>
            <w:hideMark/>
          </w:tcPr>
          <w:p w14:paraId="62C64C2C"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p>
        </w:tc>
        <w:tc>
          <w:tcPr>
            <w:tcW w:w="708" w:type="dxa"/>
            <w:tcBorders>
              <w:top w:val="single" w:sz="4" w:space="0" w:color="auto"/>
              <w:left w:val="single" w:sz="4" w:space="0" w:color="auto"/>
              <w:bottom w:val="single" w:sz="4" w:space="0" w:color="auto"/>
              <w:right w:val="single" w:sz="4" w:space="0" w:color="auto"/>
            </w:tcBorders>
            <w:hideMark/>
          </w:tcPr>
          <w:p w14:paraId="6C6531B6"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14:paraId="01310B6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14:paraId="518E503E"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21" w:type="dxa"/>
            <w:tcBorders>
              <w:top w:val="single" w:sz="4" w:space="0" w:color="auto"/>
              <w:left w:val="single" w:sz="4" w:space="0" w:color="auto"/>
              <w:bottom w:val="single" w:sz="4" w:space="0" w:color="auto"/>
              <w:right w:val="single" w:sz="4" w:space="0" w:color="auto"/>
            </w:tcBorders>
            <w:hideMark/>
          </w:tcPr>
          <w:p w14:paraId="5BA949B8"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p>
        </w:tc>
        <w:tc>
          <w:tcPr>
            <w:tcW w:w="708" w:type="dxa"/>
            <w:tcBorders>
              <w:top w:val="single" w:sz="4" w:space="0" w:color="auto"/>
              <w:left w:val="single" w:sz="4" w:space="0" w:color="auto"/>
              <w:bottom w:val="single" w:sz="4" w:space="0" w:color="auto"/>
              <w:right w:val="single" w:sz="4" w:space="0" w:color="auto"/>
            </w:tcBorders>
            <w:hideMark/>
          </w:tcPr>
          <w:p w14:paraId="087DEC11"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10" w:type="dxa"/>
            <w:tcBorders>
              <w:top w:val="single" w:sz="4" w:space="0" w:color="auto"/>
              <w:left w:val="single" w:sz="4" w:space="0" w:color="auto"/>
              <w:bottom w:val="single" w:sz="4" w:space="0" w:color="auto"/>
              <w:right w:val="single" w:sz="4" w:space="0" w:color="auto"/>
            </w:tcBorders>
            <w:hideMark/>
          </w:tcPr>
          <w:p w14:paraId="61D601F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14:paraId="6A157C7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1336" w:type="dxa"/>
            <w:tcBorders>
              <w:top w:val="single" w:sz="4" w:space="0" w:color="auto"/>
              <w:left w:val="single" w:sz="4" w:space="0" w:color="auto"/>
              <w:bottom w:val="single" w:sz="4" w:space="0" w:color="auto"/>
              <w:right w:val="single" w:sz="4" w:space="0" w:color="auto"/>
            </w:tcBorders>
          </w:tcPr>
          <w:p w14:paraId="55552CCF" w14:textId="77777777" w:rsidR="001C7BDB" w:rsidRPr="00165166" w:rsidRDefault="001C7BDB" w:rsidP="00646E79">
            <w:pPr>
              <w:jc w:val="center"/>
              <w:rPr>
                <w:rFonts w:ascii="ＭＳ 明朝" w:eastAsia="ＭＳ 明朝" w:hAnsi="ＭＳ 明朝"/>
                <w:sz w:val="18"/>
                <w:szCs w:val="18"/>
              </w:rPr>
            </w:pPr>
          </w:p>
        </w:tc>
      </w:tr>
      <w:tr w:rsidR="001C7BDB" w:rsidRPr="00165166" w14:paraId="1EC36BD8" w14:textId="77777777" w:rsidTr="00646E79">
        <w:trPr>
          <w:trHeight w:val="151"/>
        </w:trPr>
        <w:tc>
          <w:tcPr>
            <w:tcW w:w="708" w:type="dxa"/>
            <w:tcBorders>
              <w:top w:val="single" w:sz="4" w:space="0" w:color="auto"/>
              <w:left w:val="single" w:sz="4" w:space="0" w:color="auto"/>
              <w:bottom w:val="single" w:sz="4" w:space="0" w:color="auto"/>
              <w:right w:val="single" w:sz="4" w:space="0" w:color="auto"/>
            </w:tcBorders>
            <w:hideMark/>
          </w:tcPr>
          <w:p w14:paraId="356D9E0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1930</w:t>
            </w:r>
          </w:p>
        </w:tc>
        <w:tc>
          <w:tcPr>
            <w:tcW w:w="708" w:type="dxa"/>
            <w:tcBorders>
              <w:top w:val="single" w:sz="4" w:space="0" w:color="auto"/>
              <w:left w:val="single" w:sz="4" w:space="0" w:color="auto"/>
              <w:bottom w:val="single" w:sz="4" w:space="0" w:color="auto"/>
              <w:right w:val="single" w:sz="4" w:space="0" w:color="auto"/>
            </w:tcBorders>
            <w:hideMark/>
          </w:tcPr>
          <w:p w14:paraId="495486C0"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14:paraId="4AC25887"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14:paraId="1CCB18A6"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14:paraId="367D5778"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14:paraId="01917528"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21" w:type="dxa"/>
            <w:tcBorders>
              <w:top w:val="single" w:sz="4" w:space="0" w:color="auto"/>
              <w:left w:val="single" w:sz="4" w:space="0" w:color="auto"/>
              <w:bottom w:val="single" w:sz="4" w:space="0" w:color="auto"/>
              <w:right w:val="single" w:sz="4" w:space="0" w:color="auto"/>
            </w:tcBorders>
            <w:hideMark/>
          </w:tcPr>
          <w:p w14:paraId="44483BD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14:paraId="222CD624"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10" w:type="dxa"/>
            <w:tcBorders>
              <w:top w:val="single" w:sz="4" w:space="0" w:color="auto"/>
              <w:left w:val="single" w:sz="4" w:space="0" w:color="auto"/>
              <w:bottom w:val="single" w:sz="4" w:space="0" w:color="auto"/>
              <w:right w:val="single" w:sz="4" w:space="0" w:color="auto"/>
            </w:tcBorders>
            <w:hideMark/>
          </w:tcPr>
          <w:p w14:paraId="2D1FEE0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14:paraId="3CFA8EC7"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1336" w:type="dxa"/>
            <w:tcBorders>
              <w:top w:val="single" w:sz="4" w:space="0" w:color="auto"/>
              <w:left w:val="single" w:sz="4" w:space="0" w:color="auto"/>
              <w:bottom w:val="single" w:sz="4" w:space="0" w:color="auto"/>
              <w:right w:val="single" w:sz="4" w:space="0" w:color="auto"/>
            </w:tcBorders>
          </w:tcPr>
          <w:p w14:paraId="73445024" w14:textId="77777777" w:rsidR="001C7BDB" w:rsidRPr="00165166" w:rsidRDefault="001C7BDB" w:rsidP="00646E79">
            <w:pPr>
              <w:jc w:val="center"/>
              <w:rPr>
                <w:rFonts w:ascii="ＭＳ 明朝" w:eastAsia="ＭＳ 明朝" w:hAnsi="ＭＳ 明朝"/>
                <w:sz w:val="18"/>
                <w:szCs w:val="18"/>
              </w:rPr>
            </w:pPr>
          </w:p>
        </w:tc>
      </w:tr>
      <w:tr w:rsidR="001C7BDB" w:rsidRPr="00165166" w14:paraId="1537848F" w14:textId="77777777" w:rsidTr="00646E79">
        <w:trPr>
          <w:trHeight w:val="154"/>
        </w:trPr>
        <w:tc>
          <w:tcPr>
            <w:tcW w:w="708" w:type="dxa"/>
            <w:tcBorders>
              <w:top w:val="single" w:sz="4" w:space="0" w:color="auto"/>
              <w:left w:val="single" w:sz="4" w:space="0" w:color="auto"/>
              <w:bottom w:val="single" w:sz="4" w:space="0" w:color="auto"/>
              <w:right w:val="single" w:sz="4" w:space="0" w:color="auto"/>
            </w:tcBorders>
            <w:hideMark/>
          </w:tcPr>
          <w:p w14:paraId="4A0CED33"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1931</w:t>
            </w:r>
          </w:p>
        </w:tc>
        <w:tc>
          <w:tcPr>
            <w:tcW w:w="708" w:type="dxa"/>
            <w:tcBorders>
              <w:top w:val="single" w:sz="4" w:space="0" w:color="auto"/>
              <w:left w:val="single" w:sz="4" w:space="0" w:color="auto"/>
              <w:bottom w:val="single" w:sz="4" w:space="0" w:color="auto"/>
              <w:right w:val="single" w:sz="4" w:space="0" w:color="auto"/>
            </w:tcBorders>
            <w:hideMark/>
          </w:tcPr>
          <w:p w14:paraId="6CF48C0D"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158</w:t>
            </w:r>
          </w:p>
        </w:tc>
        <w:tc>
          <w:tcPr>
            <w:tcW w:w="708" w:type="dxa"/>
            <w:tcBorders>
              <w:top w:val="single" w:sz="4" w:space="0" w:color="auto"/>
              <w:left w:val="single" w:sz="4" w:space="0" w:color="auto"/>
              <w:bottom w:val="single" w:sz="4" w:space="0" w:color="auto"/>
              <w:right w:val="single" w:sz="4" w:space="0" w:color="auto"/>
            </w:tcBorders>
            <w:hideMark/>
          </w:tcPr>
          <w:p w14:paraId="7CADB658"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124</w:t>
            </w:r>
          </w:p>
        </w:tc>
        <w:tc>
          <w:tcPr>
            <w:tcW w:w="708" w:type="dxa"/>
            <w:tcBorders>
              <w:top w:val="single" w:sz="4" w:space="0" w:color="auto"/>
              <w:left w:val="single" w:sz="4" w:space="0" w:color="auto"/>
              <w:bottom w:val="single" w:sz="4" w:space="0" w:color="auto"/>
              <w:right w:val="single" w:sz="4" w:space="0" w:color="auto"/>
            </w:tcBorders>
            <w:hideMark/>
          </w:tcPr>
          <w:p w14:paraId="2F395644"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60</w:t>
            </w:r>
          </w:p>
        </w:tc>
        <w:tc>
          <w:tcPr>
            <w:tcW w:w="708" w:type="dxa"/>
            <w:tcBorders>
              <w:top w:val="single" w:sz="4" w:space="0" w:color="auto"/>
              <w:left w:val="single" w:sz="4" w:space="0" w:color="auto"/>
              <w:bottom w:val="single" w:sz="4" w:space="0" w:color="auto"/>
              <w:right w:val="single" w:sz="4" w:space="0" w:color="auto"/>
            </w:tcBorders>
            <w:hideMark/>
          </w:tcPr>
          <w:p w14:paraId="45AF31C4"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7</w:t>
            </w:r>
          </w:p>
        </w:tc>
        <w:tc>
          <w:tcPr>
            <w:tcW w:w="708" w:type="dxa"/>
            <w:tcBorders>
              <w:top w:val="single" w:sz="4" w:space="0" w:color="auto"/>
              <w:left w:val="single" w:sz="4" w:space="0" w:color="auto"/>
              <w:bottom w:val="single" w:sz="4" w:space="0" w:color="auto"/>
              <w:right w:val="single" w:sz="4" w:space="0" w:color="auto"/>
            </w:tcBorders>
            <w:hideMark/>
          </w:tcPr>
          <w:p w14:paraId="6D14F57B"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13</w:t>
            </w:r>
          </w:p>
        </w:tc>
        <w:tc>
          <w:tcPr>
            <w:tcW w:w="721" w:type="dxa"/>
            <w:tcBorders>
              <w:top w:val="single" w:sz="4" w:space="0" w:color="auto"/>
              <w:left w:val="single" w:sz="4" w:space="0" w:color="auto"/>
              <w:bottom w:val="single" w:sz="4" w:space="0" w:color="auto"/>
              <w:right w:val="single" w:sz="4" w:space="0" w:color="auto"/>
            </w:tcBorders>
            <w:hideMark/>
          </w:tcPr>
          <w:p w14:paraId="581A623F"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48</w:t>
            </w:r>
          </w:p>
        </w:tc>
        <w:tc>
          <w:tcPr>
            <w:tcW w:w="708" w:type="dxa"/>
            <w:tcBorders>
              <w:top w:val="single" w:sz="4" w:space="0" w:color="auto"/>
              <w:left w:val="single" w:sz="4" w:space="0" w:color="auto"/>
              <w:bottom w:val="single" w:sz="4" w:space="0" w:color="auto"/>
              <w:right w:val="single" w:sz="4" w:space="0" w:color="auto"/>
            </w:tcBorders>
            <w:hideMark/>
          </w:tcPr>
          <w:p w14:paraId="073800C1"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10" w:type="dxa"/>
            <w:tcBorders>
              <w:top w:val="single" w:sz="4" w:space="0" w:color="auto"/>
              <w:left w:val="single" w:sz="4" w:space="0" w:color="auto"/>
              <w:bottom w:val="single" w:sz="4" w:space="0" w:color="auto"/>
              <w:right w:val="single" w:sz="4" w:space="0" w:color="auto"/>
            </w:tcBorders>
            <w:hideMark/>
          </w:tcPr>
          <w:p w14:paraId="0A8194E1"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46</w:t>
            </w:r>
          </w:p>
        </w:tc>
        <w:tc>
          <w:tcPr>
            <w:tcW w:w="709" w:type="dxa"/>
            <w:tcBorders>
              <w:top w:val="single" w:sz="4" w:space="0" w:color="auto"/>
              <w:left w:val="single" w:sz="4" w:space="0" w:color="auto"/>
              <w:bottom w:val="single" w:sz="4" w:space="0" w:color="auto"/>
              <w:right w:val="single" w:sz="4" w:space="0" w:color="auto"/>
            </w:tcBorders>
            <w:hideMark/>
          </w:tcPr>
          <w:p w14:paraId="28392806"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3</w:t>
            </w:r>
          </w:p>
        </w:tc>
        <w:tc>
          <w:tcPr>
            <w:tcW w:w="1336" w:type="dxa"/>
            <w:tcBorders>
              <w:top w:val="single" w:sz="4" w:space="0" w:color="auto"/>
              <w:left w:val="single" w:sz="4" w:space="0" w:color="auto"/>
              <w:bottom w:val="single" w:sz="4" w:space="0" w:color="auto"/>
              <w:right w:val="single" w:sz="4" w:space="0" w:color="auto"/>
            </w:tcBorders>
            <w:hideMark/>
          </w:tcPr>
          <w:p w14:paraId="33C12F12" w14:textId="77777777" w:rsidR="001C7BDB" w:rsidRPr="00165166" w:rsidRDefault="001C7BDB" w:rsidP="00646E79">
            <w:pPr>
              <w:jc w:val="center"/>
              <w:rPr>
                <w:rFonts w:ascii="ＭＳ 明朝" w:eastAsia="ＭＳ 明朝" w:hAnsi="ＭＳ 明朝"/>
                <w:sz w:val="14"/>
                <w:szCs w:val="14"/>
              </w:rPr>
            </w:pPr>
            <w:r w:rsidRPr="00165166">
              <w:rPr>
                <w:rFonts w:ascii="ＭＳ 明朝" w:eastAsia="ＭＳ 明朝" w:hAnsi="ＭＳ 明朝" w:hint="eastAsia"/>
                <w:sz w:val="14"/>
                <w:szCs w:val="14"/>
              </w:rPr>
              <w:t>予審中12</w:t>
            </w:r>
          </w:p>
        </w:tc>
      </w:tr>
      <w:tr w:rsidR="001C7BDB" w:rsidRPr="00165166" w14:paraId="759338C9" w14:textId="77777777" w:rsidTr="00646E79">
        <w:trPr>
          <w:trHeight w:val="151"/>
        </w:trPr>
        <w:tc>
          <w:tcPr>
            <w:tcW w:w="708" w:type="dxa"/>
            <w:tcBorders>
              <w:top w:val="single" w:sz="4" w:space="0" w:color="auto"/>
              <w:left w:val="single" w:sz="4" w:space="0" w:color="auto"/>
              <w:bottom w:val="single" w:sz="4" w:space="0" w:color="auto"/>
              <w:right w:val="single" w:sz="4" w:space="0" w:color="auto"/>
            </w:tcBorders>
            <w:hideMark/>
          </w:tcPr>
          <w:p w14:paraId="0DE50C36"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1932</w:t>
            </w:r>
          </w:p>
        </w:tc>
        <w:tc>
          <w:tcPr>
            <w:tcW w:w="708" w:type="dxa"/>
            <w:tcBorders>
              <w:top w:val="single" w:sz="4" w:space="0" w:color="auto"/>
              <w:left w:val="single" w:sz="4" w:space="0" w:color="auto"/>
              <w:bottom w:val="single" w:sz="4" w:space="0" w:color="auto"/>
              <w:right w:val="single" w:sz="4" w:space="0" w:color="auto"/>
            </w:tcBorders>
            <w:hideMark/>
          </w:tcPr>
          <w:p w14:paraId="2712382E"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310</w:t>
            </w:r>
          </w:p>
        </w:tc>
        <w:tc>
          <w:tcPr>
            <w:tcW w:w="708" w:type="dxa"/>
            <w:tcBorders>
              <w:top w:val="single" w:sz="4" w:space="0" w:color="auto"/>
              <w:left w:val="single" w:sz="4" w:space="0" w:color="auto"/>
              <w:bottom w:val="single" w:sz="4" w:space="0" w:color="auto"/>
              <w:right w:val="single" w:sz="4" w:space="0" w:color="auto"/>
            </w:tcBorders>
            <w:hideMark/>
          </w:tcPr>
          <w:p w14:paraId="0101F7E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154</w:t>
            </w:r>
          </w:p>
        </w:tc>
        <w:tc>
          <w:tcPr>
            <w:tcW w:w="708" w:type="dxa"/>
            <w:tcBorders>
              <w:top w:val="single" w:sz="4" w:space="0" w:color="auto"/>
              <w:left w:val="single" w:sz="4" w:space="0" w:color="auto"/>
              <w:bottom w:val="single" w:sz="4" w:space="0" w:color="auto"/>
              <w:right w:val="single" w:sz="4" w:space="0" w:color="auto"/>
            </w:tcBorders>
            <w:hideMark/>
          </w:tcPr>
          <w:p w14:paraId="439045CA"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87</w:t>
            </w:r>
          </w:p>
        </w:tc>
        <w:tc>
          <w:tcPr>
            <w:tcW w:w="708" w:type="dxa"/>
            <w:tcBorders>
              <w:top w:val="single" w:sz="4" w:space="0" w:color="auto"/>
              <w:left w:val="single" w:sz="4" w:space="0" w:color="auto"/>
              <w:bottom w:val="single" w:sz="4" w:space="0" w:color="auto"/>
              <w:right w:val="single" w:sz="4" w:space="0" w:color="auto"/>
            </w:tcBorders>
            <w:hideMark/>
          </w:tcPr>
          <w:p w14:paraId="10D22D4E"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4</w:t>
            </w:r>
          </w:p>
        </w:tc>
        <w:tc>
          <w:tcPr>
            <w:tcW w:w="708" w:type="dxa"/>
            <w:tcBorders>
              <w:top w:val="single" w:sz="4" w:space="0" w:color="auto"/>
              <w:left w:val="single" w:sz="4" w:space="0" w:color="auto"/>
              <w:bottom w:val="single" w:sz="4" w:space="0" w:color="auto"/>
              <w:right w:val="single" w:sz="4" w:space="0" w:color="auto"/>
            </w:tcBorders>
            <w:hideMark/>
          </w:tcPr>
          <w:p w14:paraId="6A20BCE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p>
        </w:tc>
        <w:tc>
          <w:tcPr>
            <w:tcW w:w="721" w:type="dxa"/>
            <w:tcBorders>
              <w:top w:val="single" w:sz="4" w:space="0" w:color="auto"/>
              <w:left w:val="single" w:sz="4" w:space="0" w:color="auto"/>
              <w:bottom w:val="single" w:sz="4" w:space="0" w:color="auto"/>
              <w:right w:val="single" w:sz="4" w:space="0" w:color="auto"/>
            </w:tcBorders>
            <w:hideMark/>
          </w:tcPr>
          <w:p w14:paraId="04FB291C"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60</w:t>
            </w:r>
          </w:p>
        </w:tc>
        <w:tc>
          <w:tcPr>
            <w:tcW w:w="708" w:type="dxa"/>
            <w:tcBorders>
              <w:top w:val="single" w:sz="4" w:space="0" w:color="auto"/>
              <w:left w:val="single" w:sz="4" w:space="0" w:color="auto"/>
              <w:bottom w:val="single" w:sz="4" w:space="0" w:color="auto"/>
              <w:right w:val="single" w:sz="4" w:space="0" w:color="auto"/>
            </w:tcBorders>
            <w:hideMark/>
          </w:tcPr>
          <w:p w14:paraId="3264C614"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10" w:type="dxa"/>
            <w:tcBorders>
              <w:top w:val="single" w:sz="4" w:space="0" w:color="auto"/>
              <w:left w:val="single" w:sz="4" w:space="0" w:color="auto"/>
              <w:bottom w:val="single" w:sz="4" w:space="0" w:color="auto"/>
              <w:right w:val="single" w:sz="4" w:space="0" w:color="auto"/>
            </w:tcBorders>
            <w:hideMark/>
          </w:tcPr>
          <w:p w14:paraId="5F0FBBDD"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14:paraId="79A6FBE0"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p>
        </w:tc>
        <w:tc>
          <w:tcPr>
            <w:tcW w:w="1336" w:type="dxa"/>
            <w:tcBorders>
              <w:top w:val="single" w:sz="4" w:space="0" w:color="auto"/>
              <w:left w:val="single" w:sz="4" w:space="0" w:color="auto"/>
              <w:bottom w:val="single" w:sz="4" w:space="0" w:color="auto"/>
              <w:right w:val="single" w:sz="4" w:space="0" w:color="auto"/>
            </w:tcBorders>
            <w:hideMark/>
          </w:tcPr>
          <w:p w14:paraId="1619C47A" w14:textId="77777777" w:rsidR="001C7BDB" w:rsidRPr="00165166" w:rsidRDefault="001C7BDB" w:rsidP="00646E79">
            <w:pPr>
              <w:jc w:val="center"/>
              <w:rPr>
                <w:rFonts w:ascii="ＭＳ 明朝" w:eastAsia="ＭＳ 明朝" w:hAnsi="ＭＳ 明朝"/>
                <w:sz w:val="14"/>
                <w:szCs w:val="14"/>
              </w:rPr>
            </w:pPr>
            <w:r w:rsidRPr="00165166">
              <w:rPr>
                <w:rFonts w:ascii="ＭＳ 明朝" w:eastAsia="ＭＳ 明朝" w:hAnsi="ＭＳ 明朝" w:hint="eastAsia"/>
                <w:sz w:val="14"/>
                <w:szCs w:val="14"/>
              </w:rPr>
              <w:t>予審中82</w:t>
            </w:r>
          </w:p>
        </w:tc>
      </w:tr>
      <w:tr w:rsidR="001C7BDB" w:rsidRPr="00165166" w14:paraId="632E8305" w14:textId="77777777" w:rsidTr="00646E79">
        <w:trPr>
          <w:trHeight w:val="154"/>
        </w:trPr>
        <w:tc>
          <w:tcPr>
            <w:tcW w:w="708" w:type="dxa"/>
            <w:tcBorders>
              <w:top w:val="single" w:sz="4" w:space="0" w:color="auto"/>
              <w:left w:val="single" w:sz="4" w:space="0" w:color="auto"/>
              <w:bottom w:val="single" w:sz="4" w:space="0" w:color="auto"/>
              <w:right w:val="single" w:sz="4" w:space="0" w:color="auto"/>
            </w:tcBorders>
            <w:hideMark/>
          </w:tcPr>
          <w:p w14:paraId="2BF66744"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1933</w:t>
            </w:r>
          </w:p>
        </w:tc>
        <w:tc>
          <w:tcPr>
            <w:tcW w:w="708" w:type="dxa"/>
            <w:tcBorders>
              <w:top w:val="single" w:sz="4" w:space="0" w:color="auto"/>
              <w:left w:val="single" w:sz="4" w:space="0" w:color="auto"/>
              <w:bottom w:val="single" w:sz="4" w:space="0" w:color="auto"/>
              <w:right w:val="single" w:sz="4" w:space="0" w:color="auto"/>
            </w:tcBorders>
            <w:hideMark/>
          </w:tcPr>
          <w:p w14:paraId="26E45314"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6</w:t>
            </w:r>
          </w:p>
        </w:tc>
        <w:tc>
          <w:tcPr>
            <w:tcW w:w="708" w:type="dxa"/>
            <w:tcBorders>
              <w:top w:val="single" w:sz="4" w:space="0" w:color="auto"/>
              <w:left w:val="single" w:sz="4" w:space="0" w:color="auto"/>
              <w:bottom w:val="single" w:sz="4" w:space="0" w:color="auto"/>
              <w:right w:val="single" w:sz="4" w:space="0" w:color="auto"/>
            </w:tcBorders>
            <w:hideMark/>
          </w:tcPr>
          <w:p w14:paraId="2053E2A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5</w:t>
            </w:r>
          </w:p>
        </w:tc>
        <w:tc>
          <w:tcPr>
            <w:tcW w:w="708" w:type="dxa"/>
            <w:tcBorders>
              <w:top w:val="single" w:sz="4" w:space="0" w:color="auto"/>
              <w:left w:val="single" w:sz="4" w:space="0" w:color="auto"/>
              <w:bottom w:val="single" w:sz="4" w:space="0" w:color="auto"/>
              <w:right w:val="single" w:sz="4" w:space="0" w:color="auto"/>
            </w:tcBorders>
            <w:hideMark/>
          </w:tcPr>
          <w:p w14:paraId="4D2B304E"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14:paraId="0CE9020C"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14:paraId="62003470"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21" w:type="dxa"/>
            <w:tcBorders>
              <w:top w:val="single" w:sz="4" w:space="0" w:color="auto"/>
              <w:left w:val="single" w:sz="4" w:space="0" w:color="auto"/>
              <w:bottom w:val="single" w:sz="4" w:space="0" w:color="auto"/>
              <w:right w:val="single" w:sz="4" w:space="0" w:color="auto"/>
            </w:tcBorders>
            <w:hideMark/>
          </w:tcPr>
          <w:p w14:paraId="3CE8A1BA"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p>
        </w:tc>
        <w:tc>
          <w:tcPr>
            <w:tcW w:w="708" w:type="dxa"/>
            <w:tcBorders>
              <w:top w:val="single" w:sz="4" w:space="0" w:color="auto"/>
              <w:left w:val="single" w:sz="4" w:space="0" w:color="auto"/>
              <w:bottom w:val="single" w:sz="4" w:space="0" w:color="auto"/>
              <w:right w:val="single" w:sz="4" w:space="0" w:color="auto"/>
            </w:tcBorders>
            <w:hideMark/>
          </w:tcPr>
          <w:p w14:paraId="43912BC5"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10" w:type="dxa"/>
            <w:tcBorders>
              <w:top w:val="single" w:sz="4" w:space="0" w:color="auto"/>
              <w:left w:val="single" w:sz="4" w:space="0" w:color="auto"/>
              <w:bottom w:val="single" w:sz="4" w:space="0" w:color="auto"/>
              <w:right w:val="single" w:sz="4" w:space="0" w:color="auto"/>
            </w:tcBorders>
            <w:hideMark/>
          </w:tcPr>
          <w:p w14:paraId="3348FE2F"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14:paraId="124C0DD8"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p>
        </w:tc>
        <w:tc>
          <w:tcPr>
            <w:tcW w:w="1336" w:type="dxa"/>
            <w:tcBorders>
              <w:top w:val="single" w:sz="4" w:space="0" w:color="auto"/>
              <w:left w:val="single" w:sz="4" w:space="0" w:color="auto"/>
              <w:bottom w:val="single" w:sz="4" w:space="0" w:color="auto"/>
              <w:right w:val="single" w:sz="4" w:space="0" w:color="auto"/>
            </w:tcBorders>
            <w:hideMark/>
          </w:tcPr>
          <w:p w14:paraId="0ABBD6DD" w14:textId="77777777" w:rsidR="001C7BDB" w:rsidRPr="00165166" w:rsidRDefault="001C7BDB" w:rsidP="00646E79">
            <w:pPr>
              <w:jc w:val="center"/>
              <w:rPr>
                <w:rFonts w:ascii="ＭＳ 明朝" w:eastAsia="ＭＳ 明朝" w:hAnsi="ＭＳ 明朝"/>
                <w:sz w:val="14"/>
                <w:szCs w:val="14"/>
              </w:rPr>
            </w:pPr>
            <w:r w:rsidRPr="00165166">
              <w:rPr>
                <w:rFonts w:ascii="ＭＳ 明朝" w:eastAsia="ＭＳ 明朝" w:hAnsi="ＭＳ 明朝" w:hint="eastAsia"/>
                <w:sz w:val="14"/>
                <w:szCs w:val="14"/>
              </w:rPr>
              <w:t>検察局捜査中２</w:t>
            </w:r>
          </w:p>
        </w:tc>
      </w:tr>
      <w:tr w:rsidR="001C7BDB" w:rsidRPr="00165166" w14:paraId="53AE73B4" w14:textId="77777777" w:rsidTr="00646E79">
        <w:trPr>
          <w:trHeight w:val="154"/>
        </w:trPr>
        <w:tc>
          <w:tcPr>
            <w:tcW w:w="708" w:type="dxa"/>
            <w:tcBorders>
              <w:top w:val="single" w:sz="4" w:space="0" w:color="auto"/>
              <w:left w:val="single" w:sz="4" w:space="0" w:color="auto"/>
              <w:bottom w:val="single" w:sz="4" w:space="0" w:color="auto"/>
              <w:right w:val="single" w:sz="4" w:space="0" w:color="auto"/>
            </w:tcBorders>
            <w:hideMark/>
          </w:tcPr>
          <w:p w14:paraId="0A655380"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1934</w:t>
            </w:r>
          </w:p>
        </w:tc>
        <w:tc>
          <w:tcPr>
            <w:tcW w:w="708" w:type="dxa"/>
            <w:tcBorders>
              <w:top w:val="single" w:sz="4" w:space="0" w:color="auto"/>
              <w:left w:val="single" w:sz="4" w:space="0" w:color="auto"/>
              <w:bottom w:val="single" w:sz="4" w:space="0" w:color="auto"/>
              <w:right w:val="single" w:sz="4" w:space="0" w:color="auto"/>
            </w:tcBorders>
            <w:hideMark/>
          </w:tcPr>
          <w:p w14:paraId="6C411290"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158</w:t>
            </w:r>
          </w:p>
        </w:tc>
        <w:tc>
          <w:tcPr>
            <w:tcW w:w="708" w:type="dxa"/>
            <w:tcBorders>
              <w:top w:val="single" w:sz="4" w:space="0" w:color="auto"/>
              <w:left w:val="single" w:sz="4" w:space="0" w:color="auto"/>
              <w:bottom w:val="single" w:sz="4" w:space="0" w:color="auto"/>
              <w:right w:val="single" w:sz="4" w:space="0" w:color="auto"/>
            </w:tcBorders>
            <w:hideMark/>
          </w:tcPr>
          <w:p w14:paraId="17721FF1"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25</w:t>
            </w:r>
          </w:p>
        </w:tc>
        <w:tc>
          <w:tcPr>
            <w:tcW w:w="708" w:type="dxa"/>
            <w:tcBorders>
              <w:top w:val="single" w:sz="4" w:space="0" w:color="auto"/>
              <w:left w:val="single" w:sz="4" w:space="0" w:color="auto"/>
              <w:bottom w:val="single" w:sz="4" w:space="0" w:color="auto"/>
              <w:right w:val="single" w:sz="4" w:space="0" w:color="auto"/>
            </w:tcBorders>
            <w:hideMark/>
          </w:tcPr>
          <w:p w14:paraId="10401D5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14:paraId="06B1922F"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14:paraId="6541BBCF"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4</w:t>
            </w:r>
          </w:p>
        </w:tc>
        <w:tc>
          <w:tcPr>
            <w:tcW w:w="721" w:type="dxa"/>
            <w:tcBorders>
              <w:top w:val="single" w:sz="4" w:space="0" w:color="auto"/>
              <w:left w:val="single" w:sz="4" w:space="0" w:color="auto"/>
              <w:bottom w:val="single" w:sz="4" w:space="0" w:color="auto"/>
              <w:right w:val="single" w:sz="4" w:space="0" w:color="auto"/>
            </w:tcBorders>
            <w:hideMark/>
          </w:tcPr>
          <w:p w14:paraId="25CEF0E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14:paraId="0EFBCB2C"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10" w:type="dxa"/>
            <w:tcBorders>
              <w:top w:val="single" w:sz="4" w:space="0" w:color="auto"/>
              <w:left w:val="single" w:sz="4" w:space="0" w:color="auto"/>
              <w:bottom w:val="single" w:sz="4" w:space="0" w:color="auto"/>
              <w:right w:val="single" w:sz="4" w:space="0" w:color="auto"/>
            </w:tcBorders>
            <w:hideMark/>
          </w:tcPr>
          <w:p w14:paraId="6CAE0BE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14:paraId="6C0AC014"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1336" w:type="dxa"/>
            <w:tcBorders>
              <w:top w:val="single" w:sz="4" w:space="0" w:color="auto"/>
              <w:left w:val="single" w:sz="4" w:space="0" w:color="auto"/>
              <w:bottom w:val="single" w:sz="4" w:space="0" w:color="auto"/>
              <w:right w:val="single" w:sz="4" w:space="0" w:color="auto"/>
            </w:tcBorders>
            <w:hideMark/>
          </w:tcPr>
          <w:p w14:paraId="7377BD84" w14:textId="77777777" w:rsidR="001C7BDB" w:rsidRPr="00165166" w:rsidRDefault="001C7BDB" w:rsidP="00646E79">
            <w:pPr>
              <w:jc w:val="center"/>
              <w:rPr>
                <w:rFonts w:ascii="ＭＳ 明朝" w:eastAsia="ＭＳ 明朝" w:hAnsi="ＭＳ 明朝"/>
                <w:sz w:val="14"/>
                <w:szCs w:val="14"/>
              </w:rPr>
            </w:pPr>
            <w:r w:rsidRPr="00165166">
              <w:rPr>
                <w:rFonts w:ascii="ＭＳ 明朝" w:eastAsia="ＭＳ 明朝" w:hAnsi="ＭＳ 明朝" w:hint="eastAsia"/>
                <w:sz w:val="14"/>
                <w:szCs w:val="14"/>
              </w:rPr>
              <w:t>取調中</w:t>
            </w:r>
          </w:p>
        </w:tc>
      </w:tr>
      <w:tr w:rsidR="001C7BDB" w:rsidRPr="00165166" w14:paraId="564FA799" w14:textId="77777777" w:rsidTr="00646E79">
        <w:trPr>
          <w:trHeight w:val="36"/>
        </w:trPr>
        <w:tc>
          <w:tcPr>
            <w:tcW w:w="708" w:type="dxa"/>
            <w:tcBorders>
              <w:top w:val="single" w:sz="4" w:space="0" w:color="auto"/>
              <w:left w:val="single" w:sz="4" w:space="0" w:color="auto"/>
              <w:bottom w:val="single" w:sz="4" w:space="0" w:color="auto"/>
              <w:right w:val="single" w:sz="4" w:space="0" w:color="auto"/>
            </w:tcBorders>
            <w:hideMark/>
          </w:tcPr>
          <w:p w14:paraId="669998E1"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計</w:t>
            </w:r>
          </w:p>
        </w:tc>
        <w:tc>
          <w:tcPr>
            <w:tcW w:w="708" w:type="dxa"/>
            <w:tcBorders>
              <w:top w:val="single" w:sz="4" w:space="0" w:color="auto"/>
              <w:left w:val="single" w:sz="4" w:space="0" w:color="auto"/>
              <w:bottom w:val="single" w:sz="4" w:space="0" w:color="auto"/>
              <w:right w:val="single" w:sz="4" w:space="0" w:color="auto"/>
            </w:tcBorders>
            <w:hideMark/>
          </w:tcPr>
          <w:p w14:paraId="2D8ADD6F"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701</w:t>
            </w:r>
          </w:p>
        </w:tc>
        <w:tc>
          <w:tcPr>
            <w:tcW w:w="708" w:type="dxa"/>
            <w:tcBorders>
              <w:top w:val="single" w:sz="4" w:space="0" w:color="auto"/>
              <w:left w:val="single" w:sz="4" w:space="0" w:color="auto"/>
              <w:bottom w:val="single" w:sz="4" w:space="0" w:color="auto"/>
              <w:right w:val="single" w:sz="4" w:space="0" w:color="auto"/>
            </w:tcBorders>
            <w:hideMark/>
          </w:tcPr>
          <w:p w14:paraId="435DC22B"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403</w:t>
            </w:r>
          </w:p>
        </w:tc>
        <w:tc>
          <w:tcPr>
            <w:tcW w:w="708" w:type="dxa"/>
            <w:tcBorders>
              <w:top w:val="single" w:sz="4" w:space="0" w:color="auto"/>
              <w:left w:val="single" w:sz="4" w:space="0" w:color="auto"/>
              <w:bottom w:val="single" w:sz="4" w:space="0" w:color="auto"/>
              <w:right w:val="single" w:sz="4" w:space="0" w:color="auto"/>
            </w:tcBorders>
            <w:hideMark/>
          </w:tcPr>
          <w:p w14:paraId="7EEEB31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195</w:t>
            </w:r>
          </w:p>
        </w:tc>
        <w:tc>
          <w:tcPr>
            <w:tcW w:w="708" w:type="dxa"/>
            <w:tcBorders>
              <w:top w:val="single" w:sz="4" w:space="0" w:color="auto"/>
              <w:left w:val="single" w:sz="4" w:space="0" w:color="auto"/>
              <w:bottom w:val="single" w:sz="4" w:space="0" w:color="auto"/>
              <w:right w:val="single" w:sz="4" w:space="0" w:color="auto"/>
            </w:tcBorders>
            <w:hideMark/>
          </w:tcPr>
          <w:p w14:paraId="2659D13A"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11</w:t>
            </w:r>
          </w:p>
        </w:tc>
        <w:tc>
          <w:tcPr>
            <w:tcW w:w="708" w:type="dxa"/>
            <w:tcBorders>
              <w:top w:val="single" w:sz="4" w:space="0" w:color="auto"/>
              <w:left w:val="single" w:sz="4" w:space="0" w:color="auto"/>
              <w:bottom w:val="single" w:sz="4" w:space="0" w:color="auto"/>
              <w:right w:val="single" w:sz="4" w:space="0" w:color="auto"/>
            </w:tcBorders>
            <w:hideMark/>
          </w:tcPr>
          <w:p w14:paraId="5EBC5D6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29</w:t>
            </w:r>
          </w:p>
        </w:tc>
        <w:tc>
          <w:tcPr>
            <w:tcW w:w="721" w:type="dxa"/>
            <w:tcBorders>
              <w:top w:val="single" w:sz="4" w:space="0" w:color="auto"/>
              <w:left w:val="single" w:sz="4" w:space="0" w:color="auto"/>
              <w:bottom w:val="single" w:sz="4" w:space="0" w:color="auto"/>
              <w:right w:val="single" w:sz="4" w:space="0" w:color="auto"/>
            </w:tcBorders>
            <w:hideMark/>
          </w:tcPr>
          <w:p w14:paraId="7B576518"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145</w:t>
            </w:r>
          </w:p>
        </w:tc>
        <w:tc>
          <w:tcPr>
            <w:tcW w:w="708" w:type="dxa"/>
            <w:tcBorders>
              <w:top w:val="single" w:sz="4" w:space="0" w:color="auto"/>
              <w:left w:val="single" w:sz="4" w:space="0" w:color="auto"/>
              <w:bottom w:val="single" w:sz="4" w:space="0" w:color="auto"/>
              <w:right w:val="single" w:sz="4" w:space="0" w:color="auto"/>
            </w:tcBorders>
            <w:hideMark/>
          </w:tcPr>
          <w:p w14:paraId="62CE4A85"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22</w:t>
            </w:r>
          </w:p>
        </w:tc>
        <w:tc>
          <w:tcPr>
            <w:tcW w:w="710" w:type="dxa"/>
            <w:tcBorders>
              <w:top w:val="single" w:sz="4" w:space="0" w:color="auto"/>
              <w:left w:val="single" w:sz="4" w:space="0" w:color="auto"/>
              <w:bottom w:val="single" w:sz="4" w:space="0" w:color="auto"/>
              <w:right w:val="single" w:sz="4" w:space="0" w:color="auto"/>
            </w:tcBorders>
            <w:hideMark/>
          </w:tcPr>
          <w:p w14:paraId="1F0DB373"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75</w:t>
            </w:r>
          </w:p>
        </w:tc>
        <w:tc>
          <w:tcPr>
            <w:tcW w:w="709" w:type="dxa"/>
            <w:tcBorders>
              <w:top w:val="single" w:sz="4" w:space="0" w:color="auto"/>
              <w:left w:val="single" w:sz="4" w:space="0" w:color="auto"/>
              <w:bottom w:val="single" w:sz="4" w:space="0" w:color="auto"/>
              <w:right w:val="single" w:sz="4" w:space="0" w:color="auto"/>
            </w:tcBorders>
            <w:hideMark/>
          </w:tcPr>
          <w:p w14:paraId="6BAA022A"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8</w:t>
            </w:r>
          </w:p>
        </w:tc>
        <w:tc>
          <w:tcPr>
            <w:tcW w:w="1336" w:type="dxa"/>
            <w:tcBorders>
              <w:top w:val="single" w:sz="4" w:space="0" w:color="auto"/>
              <w:left w:val="single" w:sz="4" w:space="0" w:color="auto"/>
              <w:bottom w:val="single" w:sz="4" w:space="0" w:color="auto"/>
              <w:right w:val="single" w:sz="4" w:space="0" w:color="auto"/>
            </w:tcBorders>
          </w:tcPr>
          <w:p w14:paraId="7421F8B8" w14:textId="77777777" w:rsidR="001C7BDB" w:rsidRPr="00165166" w:rsidRDefault="001C7BDB" w:rsidP="00646E79">
            <w:pPr>
              <w:jc w:val="center"/>
              <w:rPr>
                <w:rFonts w:ascii="ＭＳ 明朝" w:eastAsia="ＭＳ 明朝" w:hAnsi="ＭＳ 明朝"/>
                <w:sz w:val="14"/>
                <w:szCs w:val="14"/>
              </w:rPr>
            </w:pPr>
          </w:p>
        </w:tc>
      </w:tr>
    </w:tbl>
    <w:p w14:paraId="48DD830E" w14:textId="77777777" w:rsidR="001C7BDB" w:rsidRPr="00165166" w:rsidRDefault="001C7BDB" w:rsidP="001C7BDB">
      <w:pPr>
        <w:ind w:left="180" w:hangingChars="100" w:hanging="180"/>
        <w:rPr>
          <w:rFonts w:ascii="ＭＳ 明朝" w:eastAsia="ＭＳ 明朝" w:hAnsi="ＭＳ 明朝"/>
          <w:sz w:val="18"/>
          <w:szCs w:val="18"/>
        </w:rPr>
      </w:pPr>
      <w:r w:rsidRPr="00165166">
        <w:rPr>
          <w:rFonts w:ascii="ＭＳ 明朝" w:eastAsia="ＭＳ 明朝" w:hAnsi="ＭＳ 明朝" w:hint="eastAsia"/>
          <w:sz w:val="18"/>
          <w:szCs w:val="18"/>
        </w:rPr>
        <w:t xml:space="preserve">　出典：拓務省管理局「台湾に於ける思想運動調査資料」（1935年3月、『治安維持法関係資料集』第2巻）</w:t>
      </w:r>
    </w:p>
    <w:p w14:paraId="6261DB32" w14:textId="77777777" w:rsidR="00F030A6" w:rsidRDefault="00F030A6" w:rsidP="00F030A6">
      <w:pPr>
        <w:ind w:firstLineChars="200" w:firstLine="402"/>
        <w:rPr>
          <w:rFonts w:ascii="ＭＳ 明朝" w:eastAsia="ＭＳ 明朝" w:hAnsi="ＭＳ 明朝"/>
          <w:b/>
          <w:bCs/>
          <w:sz w:val="20"/>
          <w:szCs w:val="20"/>
        </w:rPr>
      </w:pPr>
    </w:p>
    <w:p w14:paraId="74F98E31" w14:textId="72CDF5F6" w:rsidR="001C7BDB" w:rsidRPr="00165166" w:rsidRDefault="001C7BDB" w:rsidP="00F030A6">
      <w:pPr>
        <w:ind w:firstLineChars="200" w:firstLine="402"/>
        <w:rPr>
          <w:rFonts w:ascii="ＭＳ 明朝" w:eastAsia="ＭＳ 明朝" w:hAnsi="ＭＳ 明朝"/>
          <w:b/>
          <w:bCs/>
          <w:sz w:val="20"/>
          <w:szCs w:val="20"/>
        </w:rPr>
      </w:pPr>
      <w:r w:rsidRPr="00165166">
        <w:rPr>
          <w:rFonts w:ascii="ＭＳ 明朝" w:eastAsia="ＭＳ 明朝" w:hAnsi="ＭＳ 明朝" w:hint="eastAsia"/>
          <w:b/>
          <w:bCs/>
          <w:sz w:val="20"/>
          <w:szCs w:val="20"/>
        </w:rPr>
        <w:t>表４　台湾における治安維持法違反人員調</w:t>
      </w:r>
    </w:p>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768"/>
        <w:gridCol w:w="769"/>
        <w:gridCol w:w="772"/>
        <w:gridCol w:w="769"/>
        <w:gridCol w:w="947"/>
        <w:gridCol w:w="850"/>
        <w:gridCol w:w="709"/>
      </w:tblGrid>
      <w:tr w:rsidR="001C7BDB" w:rsidRPr="00165166" w14:paraId="5FDD891F" w14:textId="77777777" w:rsidTr="00646E79">
        <w:trPr>
          <w:trHeight w:val="230"/>
        </w:trPr>
        <w:tc>
          <w:tcPr>
            <w:tcW w:w="768" w:type="dxa"/>
            <w:vMerge w:val="restart"/>
            <w:tcBorders>
              <w:tl2br w:val="single" w:sz="4" w:space="0" w:color="auto"/>
            </w:tcBorders>
          </w:tcPr>
          <w:p w14:paraId="24D0F366" w14:textId="77777777" w:rsidR="001C7BDB" w:rsidRPr="00165166" w:rsidRDefault="001C7BDB" w:rsidP="00646E79">
            <w:pPr>
              <w:jc w:val="center"/>
              <w:rPr>
                <w:rFonts w:ascii="ＭＳ 明朝" w:eastAsia="ＭＳ 明朝" w:hAnsi="ＭＳ 明朝"/>
                <w:sz w:val="14"/>
                <w:szCs w:val="14"/>
              </w:rPr>
            </w:pPr>
            <w:r w:rsidRPr="00165166">
              <w:rPr>
                <w:rFonts w:ascii="ＭＳ 明朝" w:eastAsia="ＭＳ 明朝" w:hAnsi="ＭＳ 明朝" w:hint="eastAsia"/>
                <w:sz w:val="18"/>
                <w:szCs w:val="18"/>
              </w:rPr>
              <w:t xml:space="preserve">　</w:t>
            </w:r>
            <w:r w:rsidRPr="00165166">
              <w:rPr>
                <w:rFonts w:ascii="ＭＳ 明朝" w:eastAsia="ＭＳ 明朝" w:hAnsi="ＭＳ 明朝" w:hint="eastAsia"/>
                <w:sz w:val="16"/>
                <w:szCs w:val="16"/>
              </w:rPr>
              <w:t>区別</w:t>
            </w:r>
          </w:p>
          <w:p w14:paraId="7F1664CC" w14:textId="77777777" w:rsidR="001C7BDB" w:rsidRPr="00165166" w:rsidRDefault="001C7BDB" w:rsidP="00646E79">
            <w:pPr>
              <w:rPr>
                <w:rFonts w:ascii="ＭＳ 明朝" w:eastAsia="ＭＳ 明朝" w:hAnsi="ＭＳ 明朝"/>
                <w:sz w:val="18"/>
                <w:szCs w:val="18"/>
              </w:rPr>
            </w:pPr>
            <w:r w:rsidRPr="00165166">
              <w:rPr>
                <w:rFonts w:ascii="ＭＳ 明朝" w:eastAsia="ＭＳ 明朝" w:hAnsi="ＭＳ 明朝" w:hint="eastAsia"/>
                <w:sz w:val="16"/>
                <w:szCs w:val="16"/>
              </w:rPr>
              <w:t>年度</w:t>
            </w:r>
          </w:p>
        </w:tc>
        <w:tc>
          <w:tcPr>
            <w:tcW w:w="2309" w:type="dxa"/>
            <w:gridSpan w:val="3"/>
          </w:tcPr>
          <w:p w14:paraId="1925D0A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検察官受理人数</w:t>
            </w:r>
          </w:p>
        </w:tc>
        <w:tc>
          <w:tcPr>
            <w:tcW w:w="769" w:type="dxa"/>
            <w:vMerge w:val="restart"/>
          </w:tcPr>
          <w:p w14:paraId="5AC2A24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起訴</w:t>
            </w:r>
          </w:p>
        </w:tc>
        <w:tc>
          <w:tcPr>
            <w:tcW w:w="947" w:type="dxa"/>
            <w:vMerge w:val="restart"/>
          </w:tcPr>
          <w:p w14:paraId="77D7A706"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起訴猶予</w:t>
            </w:r>
          </w:p>
        </w:tc>
        <w:tc>
          <w:tcPr>
            <w:tcW w:w="850" w:type="dxa"/>
            <w:vMerge w:val="restart"/>
          </w:tcPr>
          <w:p w14:paraId="272F845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其他</w:t>
            </w:r>
          </w:p>
          <w:p w14:paraId="64F504D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4"/>
                <w:szCs w:val="14"/>
              </w:rPr>
              <w:t>中止処分</w:t>
            </w:r>
          </w:p>
        </w:tc>
        <w:tc>
          <w:tcPr>
            <w:tcW w:w="709" w:type="dxa"/>
            <w:vMerge w:val="restart"/>
          </w:tcPr>
          <w:p w14:paraId="26C7F3B7"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未済</w:t>
            </w:r>
          </w:p>
        </w:tc>
      </w:tr>
      <w:tr w:rsidR="001C7BDB" w:rsidRPr="00165166" w14:paraId="03264B2C" w14:textId="77777777" w:rsidTr="00646E79">
        <w:trPr>
          <w:trHeight w:val="99"/>
        </w:trPr>
        <w:tc>
          <w:tcPr>
            <w:tcW w:w="768" w:type="dxa"/>
            <w:vMerge/>
          </w:tcPr>
          <w:p w14:paraId="50E25BB4" w14:textId="77777777" w:rsidR="001C7BDB" w:rsidRPr="00165166" w:rsidRDefault="001C7BDB" w:rsidP="00646E79">
            <w:pPr>
              <w:jc w:val="center"/>
              <w:rPr>
                <w:rFonts w:ascii="ＭＳ 明朝" w:eastAsia="ＭＳ 明朝" w:hAnsi="ＭＳ 明朝"/>
                <w:sz w:val="18"/>
                <w:szCs w:val="18"/>
              </w:rPr>
            </w:pPr>
          </w:p>
        </w:tc>
        <w:tc>
          <w:tcPr>
            <w:tcW w:w="768" w:type="dxa"/>
          </w:tcPr>
          <w:p w14:paraId="16E4E26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旧受</w:t>
            </w:r>
          </w:p>
        </w:tc>
        <w:tc>
          <w:tcPr>
            <w:tcW w:w="769" w:type="dxa"/>
          </w:tcPr>
          <w:p w14:paraId="65CD82D8"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新受</w:t>
            </w:r>
          </w:p>
        </w:tc>
        <w:tc>
          <w:tcPr>
            <w:tcW w:w="772" w:type="dxa"/>
          </w:tcPr>
          <w:p w14:paraId="18218FFB"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計</w:t>
            </w:r>
          </w:p>
        </w:tc>
        <w:tc>
          <w:tcPr>
            <w:tcW w:w="769" w:type="dxa"/>
            <w:vMerge/>
          </w:tcPr>
          <w:p w14:paraId="5A9D5F28" w14:textId="77777777" w:rsidR="001C7BDB" w:rsidRPr="00165166" w:rsidRDefault="001C7BDB" w:rsidP="00646E79">
            <w:pPr>
              <w:jc w:val="center"/>
              <w:rPr>
                <w:rFonts w:ascii="ＭＳ 明朝" w:eastAsia="ＭＳ 明朝" w:hAnsi="ＭＳ 明朝"/>
                <w:sz w:val="18"/>
                <w:szCs w:val="18"/>
              </w:rPr>
            </w:pPr>
          </w:p>
        </w:tc>
        <w:tc>
          <w:tcPr>
            <w:tcW w:w="947" w:type="dxa"/>
            <w:vMerge/>
          </w:tcPr>
          <w:p w14:paraId="62586C9A" w14:textId="77777777" w:rsidR="001C7BDB" w:rsidRPr="00165166" w:rsidRDefault="001C7BDB" w:rsidP="00646E79">
            <w:pPr>
              <w:jc w:val="center"/>
              <w:rPr>
                <w:rFonts w:ascii="ＭＳ 明朝" w:eastAsia="ＭＳ 明朝" w:hAnsi="ＭＳ 明朝"/>
                <w:sz w:val="18"/>
                <w:szCs w:val="18"/>
              </w:rPr>
            </w:pPr>
          </w:p>
        </w:tc>
        <w:tc>
          <w:tcPr>
            <w:tcW w:w="850" w:type="dxa"/>
            <w:vMerge/>
          </w:tcPr>
          <w:p w14:paraId="754B3F70" w14:textId="77777777" w:rsidR="001C7BDB" w:rsidRPr="00165166" w:rsidRDefault="001C7BDB" w:rsidP="00646E79">
            <w:pPr>
              <w:jc w:val="center"/>
              <w:rPr>
                <w:rFonts w:ascii="ＭＳ 明朝" w:eastAsia="ＭＳ 明朝" w:hAnsi="ＭＳ 明朝"/>
                <w:sz w:val="18"/>
                <w:szCs w:val="18"/>
              </w:rPr>
            </w:pPr>
          </w:p>
        </w:tc>
        <w:tc>
          <w:tcPr>
            <w:tcW w:w="709" w:type="dxa"/>
            <w:vMerge/>
          </w:tcPr>
          <w:p w14:paraId="62CD9050" w14:textId="77777777" w:rsidR="001C7BDB" w:rsidRPr="00165166" w:rsidRDefault="001C7BDB" w:rsidP="00646E79">
            <w:pPr>
              <w:jc w:val="center"/>
              <w:rPr>
                <w:rFonts w:ascii="ＭＳ 明朝" w:eastAsia="ＭＳ 明朝" w:hAnsi="ＭＳ 明朝"/>
                <w:sz w:val="18"/>
                <w:szCs w:val="18"/>
              </w:rPr>
            </w:pPr>
          </w:p>
        </w:tc>
      </w:tr>
      <w:tr w:rsidR="001C7BDB" w:rsidRPr="00165166" w14:paraId="54DCC3E4" w14:textId="77777777" w:rsidTr="00646E79">
        <w:trPr>
          <w:trHeight w:val="230"/>
        </w:trPr>
        <w:tc>
          <w:tcPr>
            <w:tcW w:w="768" w:type="dxa"/>
          </w:tcPr>
          <w:p w14:paraId="6F1E7EFE"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1931</w:t>
            </w:r>
          </w:p>
        </w:tc>
        <w:tc>
          <w:tcPr>
            <w:tcW w:w="768" w:type="dxa"/>
          </w:tcPr>
          <w:p w14:paraId="7FFAD653" w14:textId="77777777" w:rsidR="001C7BDB" w:rsidRPr="00165166" w:rsidRDefault="001C7BDB" w:rsidP="00646E79">
            <w:pPr>
              <w:jc w:val="center"/>
              <w:rPr>
                <w:rFonts w:ascii="ＭＳ 明朝" w:eastAsia="ＭＳ 明朝" w:hAnsi="ＭＳ 明朝"/>
                <w:sz w:val="18"/>
                <w:szCs w:val="18"/>
              </w:rPr>
            </w:pPr>
          </w:p>
        </w:tc>
        <w:tc>
          <w:tcPr>
            <w:tcW w:w="769" w:type="dxa"/>
          </w:tcPr>
          <w:p w14:paraId="54FD2F41"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8</w:t>
            </w:r>
            <w:r w:rsidRPr="00165166">
              <w:rPr>
                <w:rFonts w:ascii="ＭＳ 明朝" w:eastAsia="ＭＳ 明朝" w:hAnsi="ＭＳ 明朝"/>
                <w:sz w:val="18"/>
                <w:szCs w:val="18"/>
              </w:rPr>
              <w:t>6</w:t>
            </w:r>
          </w:p>
        </w:tc>
        <w:tc>
          <w:tcPr>
            <w:tcW w:w="772" w:type="dxa"/>
          </w:tcPr>
          <w:p w14:paraId="100AA94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8</w:t>
            </w:r>
            <w:r w:rsidRPr="00165166">
              <w:rPr>
                <w:rFonts w:ascii="ＭＳ 明朝" w:eastAsia="ＭＳ 明朝" w:hAnsi="ＭＳ 明朝"/>
                <w:sz w:val="18"/>
                <w:szCs w:val="18"/>
              </w:rPr>
              <w:t>6</w:t>
            </w:r>
          </w:p>
        </w:tc>
        <w:tc>
          <w:tcPr>
            <w:tcW w:w="769" w:type="dxa"/>
          </w:tcPr>
          <w:p w14:paraId="040BF7E3"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r w:rsidRPr="00165166">
              <w:rPr>
                <w:rFonts w:ascii="ＭＳ 明朝" w:eastAsia="ＭＳ 明朝" w:hAnsi="ＭＳ 明朝"/>
                <w:sz w:val="18"/>
                <w:szCs w:val="18"/>
              </w:rPr>
              <w:t>4</w:t>
            </w:r>
          </w:p>
        </w:tc>
        <w:tc>
          <w:tcPr>
            <w:tcW w:w="947" w:type="dxa"/>
          </w:tcPr>
          <w:p w14:paraId="5A3167B3"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p>
        </w:tc>
        <w:tc>
          <w:tcPr>
            <w:tcW w:w="850" w:type="dxa"/>
          </w:tcPr>
          <w:p w14:paraId="34642C9F"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5</w:t>
            </w:r>
          </w:p>
        </w:tc>
        <w:tc>
          <w:tcPr>
            <w:tcW w:w="709" w:type="dxa"/>
          </w:tcPr>
          <w:p w14:paraId="0210AD80"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5</w:t>
            </w:r>
            <w:r w:rsidRPr="00165166">
              <w:rPr>
                <w:rFonts w:ascii="ＭＳ 明朝" w:eastAsia="ＭＳ 明朝" w:hAnsi="ＭＳ 明朝"/>
                <w:sz w:val="18"/>
                <w:szCs w:val="18"/>
              </w:rPr>
              <w:t>6</w:t>
            </w:r>
          </w:p>
        </w:tc>
      </w:tr>
      <w:tr w:rsidR="001C7BDB" w:rsidRPr="00165166" w14:paraId="4A207CB6" w14:textId="77777777" w:rsidTr="00646E79">
        <w:trPr>
          <w:trHeight w:val="225"/>
        </w:trPr>
        <w:tc>
          <w:tcPr>
            <w:tcW w:w="768" w:type="dxa"/>
          </w:tcPr>
          <w:p w14:paraId="3453EB1B"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932</w:t>
            </w:r>
          </w:p>
        </w:tc>
        <w:tc>
          <w:tcPr>
            <w:tcW w:w="768" w:type="dxa"/>
          </w:tcPr>
          <w:p w14:paraId="126F3D28"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5</w:t>
            </w:r>
            <w:r w:rsidRPr="00165166">
              <w:rPr>
                <w:rFonts w:ascii="ＭＳ 明朝" w:eastAsia="ＭＳ 明朝" w:hAnsi="ＭＳ 明朝"/>
                <w:sz w:val="18"/>
                <w:szCs w:val="18"/>
              </w:rPr>
              <w:t>6</w:t>
            </w:r>
          </w:p>
        </w:tc>
        <w:tc>
          <w:tcPr>
            <w:tcW w:w="769" w:type="dxa"/>
          </w:tcPr>
          <w:p w14:paraId="5089F2E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r w:rsidRPr="00165166">
              <w:rPr>
                <w:rFonts w:ascii="ＭＳ 明朝" w:eastAsia="ＭＳ 明朝" w:hAnsi="ＭＳ 明朝"/>
                <w:sz w:val="18"/>
                <w:szCs w:val="18"/>
              </w:rPr>
              <w:t>26</w:t>
            </w:r>
          </w:p>
        </w:tc>
        <w:tc>
          <w:tcPr>
            <w:tcW w:w="772" w:type="dxa"/>
          </w:tcPr>
          <w:p w14:paraId="5738A424"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r w:rsidRPr="00165166">
              <w:rPr>
                <w:rFonts w:ascii="ＭＳ 明朝" w:eastAsia="ＭＳ 明朝" w:hAnsi="ＭＳ 明朝"/>
                <w:sz w:val="18"/>
                <w:szCs w:val="18"/>
              </w:rPr>
              <w:t>82</w:t>
            </w:r>
          </w:p>
        </w:tc>
        <w:tc>
          <w:tcPr>
            <w:tcW w:w="769" w:type="dxa"/>
          </w:tcPr>
          <w:p w14:paraId="32FDEE91"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5</w:t>
            </w:r>
            <w:r w:rsidRPr="00165166">
              <w:rPr>
                <w:rFonts w:ascii="ＭＳ 明朝" w:eastAsia="ＭＳ 明朝" w:hAnsi="ＭＳ 明朝"/>
                <w:sz w:val="18"/>
                <w:szCs w:val="18"/>
              </w:rPr>
              <w:t>5</w:t>
            </w:r>
          </w:p>
        </w:tc>
        <w:tc>
          <w:tcPr>
            <w:tcW w:w="947" w:type="dxa"/>
          </w:tcPr>
          <w:p w14:paraId="52B6035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7</w:t>
            </w:r>
          </w:p>
        </w:tc>
        <w:tc>
          <w:tcPr>
            <w:tcW w:w="850" w:type="dxa"/>
          </w:tcPr>
          <w:p w14:paraId="2BAA480B"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5</w:t>
            </w:r>
            <w:r w:rsidRPr="00165166">
              <w:rPr>
                <w:rFonts w:ascii="ＭＳ 明朝" w:eastAsia="ＭＳ 明朝" w:hAnsi="ＭＳ 明朝"/>
                <w:sz w:val="18"/>
                <w:szCs w:val="18"/>
              </w:rPr>
              <w:t>7</w:t>
            </w:r>
          </w:p>
        </w:tc>
        <w:tc>
          <w:tcPr>
            <w:tcW w:w="709" w:type="dxa"/>
          </w:tcPr>
          <w:p w14:paraId="3E9A8D03"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63</w:t>
            </w:r>
          </w:p>
        </w:tc>
      </w:tr>
      <w:tr w:rsidR="001C7BDB" w:rsidRPr="00165166" w14:paraId="26A6AB5C" w14:textId="77777777" w:rsidTr="00646E79">
        <w:trPr>
          <w:trHeight w:val="230"/>
        </w:trPr>
        <w:tc>
          <w:tcPr>
            <w:tcW w:w="768" w:type="dxa"/>
          </w:tcPr>
          <w:p w14:paraId="5B5D3D0A"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933</w:t>
            </w:r>
          </w:p>
        </w:tc>
        <w:tc>
          <w:tcPr>
            <w:tcW w:w="768" w:type="dxa"/>
          </w:tcPr>
          <w:p w14:paraId="22FB8A31"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63</w:t>
            </w:r>
          </w:p>
        </w:tc>
        <w:tc>
          <w:tcPr>
            <w:tcW w:w="769" w:type="dxa"/>
          </w:tcPr>
          <w:p w14:paraId="26F1404F"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9</w:t>
            </w:r>
            <w:r w:rsidRPr="00165166">
              <w:rPr>
                <w:rFonts w:ascii="ＭＳ 明朝" w:eastAsia="ＭＳ 明朝" w:hAnsi="ＭＳ 明朝"/>
                <w:sz w:val="18"/>
                <w:szCs w:val="18"/>
              </w:rPr>
              <w:t>8</w:t>
            </w:r>
          </w:p>
        </w:tc>
        <w:tc>
          <w:tcPr>
            <w:tcW w:w="772" w:type="dxa"/>
          </w:tcPr>
          <w:p w14:paraId="103CED9F"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r w:rsidRPr="00165166">
              <w:rPr>
                <w:rFonts w:ascii="ＭＳ 明朝" w:eastAsia="ＭＳ 明朝" w:hAnsi="ＭＳ 明朝"/>
                <w:sz w:val="18"/>
                <w:szCs w:val="18"/>
              </w:rPr>
              <w:t>61</w:t>
            </w:r>
          </w:p>
        </w:tc>
        <w:tc>
          <w:tcPr>
            <w:tcW w:w="769" w:type="dxa"/>
          </w:tcPr>
          <w:p w14:paraId="0C7494DA"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7</w:t>
            </w:r>
            <w:r w:rsidRPr="00165166">
              <w:rPr>
                <w:rFonts w:ascii="ＭＳ 明朝" w:eastAsia="ＭＳ 明朝" w:hAnsi="ＭＳ 明朝"/>
                <w:sz w:val="18"/>
                <w:szCs w:val="18"/>
              </w:rPr>
              <w:t>5</w:t>
            </w:r>
          </w:p>
        </w:tc>
        <w:tc>
          <w:tcPr>
            <w:tcW w:w="947" w:type="dxa"/>
          </w:tcPr>
          <w:p w14:paraId="6F7F297D"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p>
        </w:tc>
        <w:tc>
          <w:tcPr>
            <w:tcW w:w="850" w:type="dxa"/>
          </w:tcPr>
          <w:p w14:paraId="7C67866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5</w:t>
            </w:r>
            <w:r w:rsidRPr="00165166">
              <w:rPr>
                <w:rFonts w:ascii="ＭＳ 明朝" w:eastAsia="ＭＳ 明朝" w:hAnsi="ＭＳ 明朝"/>
                <w:sz w:val="18"/>
                <w:szCs w:val="18"/>
              </w:rPr>
              <w:t>5</w:t>
            </w:r>
          </w:p>
        </w:tc>
        <w:tc>
          <w:tcPr>
            <w:tcW w:w="709" w:type="dxa"/>
          </w:tcPr>
          <w:p w14:paraId="2A9B660C"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30</w:t>
            </w:r>
          </w:p>
        </w:tc>
      </w:tr>
      <w:tr w:rsidR="001C7BDB" w:rsidRPr="00165166" w14:paraId="40A91939" w14:textId="77777777" w:rsidTr="00646E79">
        <w:trPr>
          <w:trHeight w:val="230"/>
        </w:trPr>
        <w:tc>
          <w:tcPr>
            <w:tcW w:w="768" w:type="dxa"/>
          </w:tcPr>
          <w:p w14:paraId="6308A975"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934</w:t>
            </w:r>
          </w:p>
        </w:tc>
        <w:tc>
          <w:tcPr>
            <w:tcW w:w="768" w:type="dxa"/>
          </w:tcPr>
          <w:p w14:paraId="5E59E0D1"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30</w:t>
            </w:r>
          </w:p>
        </w:tc>
        <w:tc>
          <w:tcPr>
            <w:tcW w:w="769" w:type="dxa"/>
          </w:tcPr>
          <w:p w14:paraId="3912A0AC"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p>
        </w:tc>
        <w:tc>
          <w:tcPr>
            <w:tcW w:w="772" w:type="dxa"/>
          </w:tcPr>
          <w:p w14:paraId="1AAAABCC"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32</w:t>
            </w:r>
          </w:p>
        </w:tc>
        <w:tc>
          <w:tcPr>
            <w:tcW w:w="769" w:type="dxa"/>
          </w:tcPr>
          <w:p w14:paraId="208D6543"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p>
        </w:tc>
        <w:tc>
          <w:tcPr>
            <w:tcW w:w="947" w:type="dxa"/>
          </w:tcPr>
          <w:p w14:paraId="6B727EFF"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4</w:t>
            </w:r>
            <w:r w:rsidRPr="00165166">
              <w:rPr>
                <w:rFonts w:ascii="ＭＳ 明朝" w:eastAsia="ＭＳ 明朝" w:hAnsi="ＭＳ 明朝"/>
                <w:sz w:val="18"/>
                <w:szCs w:val="18"/>
              </w:rPr>
              <w:t>7</w:t>
            </w:r>
          </w:p>
        </w:tc>
        <w:tc>
          <w:tcPr>
            <w:tcW w:w="850" w:type="dxa"/>
          </w:tcPr>
          <w:p w14:paraId="227EFDAA"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8</w:t>
            </w:r>
            <w:r w:rsidRPr="00165166">
              <w:rPr>
                <w:rFonts w:ascii="ＭＳ 明朝" w:eastAsia="ＭＳ 明朝" w:hAnsi="ＭＳ 明朝"/>
                <w:sz w:val="18"/>
                <w:szCs w:val="18"/>
              </w:rPr>
              <w:t>3</w:t>
            </w:r>
          </w:p>
        </w:tc>
        <w:tc>
          <w:tcPr>
            <w:tcW w:w="709" w:type="dxa"/>
          </w:tcPr>
          <w:p w14:paraId="7CD63480"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p>
        </w:tc>
      </w:tr>
      <w:tr w:rsidR="001C7BDB" w:rsidRPr="00165166" w14:paraId="497C7374" w14:textId="77777777" w:rsidTr="00646E79">
        <w:trPr>
          <w:trHeight w:val="225"/>
        </w:trPr>
        <w:tc>
          <w:tcPr>
            <w:tcW w:w="768" w:type="dxa"/>
          </w:tcPr>
          <w:p w14:paraId="323969F6"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935</w:t>
            </w:r>
          </w:p>
        </w:tc>
        <w:tc>
          <w:tcPr>
            <w:tcW w:w="768" w:type="dxa"/>
          </w:tcPr>
          <w:p w14:paraId="5FA2DC6E"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p>
        </w:tc>
        <w:tc>
          <w:tcPr>
            <w:tcW w:w="769" w:type="dxa"/>
          </w:tcPr>
          <w:p w14:paraId="05EF4E8B"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70</w:t>
            </w:r>
          </w:p>
        </w:tc>
        <w:tc>
          <w:tcPr>
            <w:tcW w:w="772" w:type="dxa"/>
          </w:tcPr>
          <w:p w14:paraId="48A4D12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71</w:t>
            </w:r>
          </w:p>
        </w:tc>
        <w:tc>
          <w:tcPr>
            <w:tcW w:w="769" w:type="dxa"/>
          </w:tcPr>
          <w:p w14:paraId="75F8E13E"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6</w:t>
            </w:r>
          </w:p>
        </w:tc>
        <w:tc>
          <w:tcPr>
            <w:tcW w:w="947" w:type="dxa"/>
          </w:tcPr>
          <w:p w14:paraId="67E5EF1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5</w:t>
            </w:r>
            <w:r w:rsidRPr="00165166">
              <w:rPr>
                <w:rFonts w:ascii="ＭＳ 明朝" w:eastAsia="ＭＳ 明朝" w:hAnsi="ＭＳ 明朝"/>
                <w:sz w:val="18"/>
                <w:szCs w:val="18"/>
              </w:rPr>
              <w:t>8</w:t>
            </w:r>
          </w:p>
        </w:tc>
        <w:tc>
          <w:tcPr>
            <w:tcW w:w="850" w:type="dxa"/>
          </w:tcPr>
          <w:p w14:paraId="7B1186F0"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r w:rsidRPr="00165166">
              <w:rPr>
                <w:rFonts w:ascii="ＭＳ 明朝" w:eastAsia="ＭＳ 明朝" w:hAnsi="ＭＳ 明朝"/>
                <w:sz w:val="18"/>
                <w:szCs w:val="18"/>
              </w:rPr>
              <w:t>9</w:t>
            </w:r>
          </w:p>
        </w:tc>
        <w:tc>
          <w:tcPr>
            <w:tcW w:w="709" w:type="dxa"/>
          </w:tcPr>
          <w:p w14:paraId="6A7299A0"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7</w:t>
            </w:r>
            <w:r w:rsidRPr="00165166">
              <w:rPr>
                <w:rFonts w:ascii="ＭＳ 明朝" w:eastAsia="ＭＳ 明朝" w:hAnsi="ＭＳ 明朝"/>
                <w:sz w:val="18"/>
                <w:szCs w:val="18"/>
              </w:rPr>
              <w:t>8</w:t>
            </w:r>
          </w:p>
        </w:tc>
      </w:tr>
      <w:tr w:rsidR="001C7BDB" w:rsidRPr="00165166" w14:paraId="45410FD7" w14:textId="77777777" w:rsidTr="00646E79">
        <w:trPr>
          <w:trHeight w:val="230"/>
        </w:trPr>
        <w:tc>
          <w:tcPr>
            <w:tcW w:w="768" w:type="dxa"/>
          </w:tcPr>
          <w:p w14:paraId="46660B4C"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936</w:t>
            </w:r>
          </w:p>
        </w:tc>
        <w:tc>
          <w:tcPr>
            <w:tcW w:w="768" w:type="dxa"/>
          </w:tcPr>
          <w:p w14:paraId="53CC3A80"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7</w:t>
            </w:r>
            <w:r w:rsidRPr="00165166">
              <w:rPr>
                <w:rFonts w:ascii="ＭＳ 明朝" w:eastAsia="ＭＳ 明朝" w:hAnsi="ＭＳ 明朝"/>
                <w:sz w:val="18"/>
                <w:szCs w:val="18"/>
              </w:rPr>
              <w:t>8</w:t>
            </w:r>
          </w:p>
        </w:tc>
        <w:tc>
          <w:tcPr>
            <w:tcW w:w="769" w:type="dxa"/>
          </w:tcPr>
          <w:p w14:paraId="5CED1CCF"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r w:rsidRPr="00165166">
              <w:rPr>
                <w:rFonts w:ascii="ＭＳ 明朝" w:eastAsia="ＭＳ 明朝" w:hAnsi="ＭＳ 明朝"/>
                <w:sz w:val="18"/>
                <w:szCs w:val="18"/>
              </w:rPr>
              <w:t>72</w:t>
            </w:r>
          </w:p>
        </w:tc>
        <w:tc>
          <w:tcPr>
            <w:tcW w:w="772" w:type="dxa"/>
          </w:tcPr>
          <w:p w14:paraId="0F772903"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3</w:t>
            </w:r>
            <w:r w:rsidRPr="00165166">
              <w:rPr>
                <w:rFonts w:ascii="ＭＳ 明朝" w:eastAsia="ＭＳ 明朝" w:hAnsi="ＭＳ 明朝"/>
                <w:sz w:val="18"/>
                <w:szCs w:val="18"/>
              </w:rPr>
              <w:t>50</w:t>
            </w:r>
          </w:p>
        </w:tc>
        <w:tc>
          <w:tcPr>
            <w:tcW w:w="769" w:type="dxa"/>
          </w:tcPr>
          <w:p w14:paraId="696D1C9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3</w:t>
            </w:r>
            <w:r w:rsidRPr="00165166">
              <w:rPr>
                <w:rFonts w:ascii="ＭＳ 明朝" w:eastAsia="ＭＳ 明朝" w:hAnsi="ＭＳ 明朝"/>
                <w:sz w:val="18"/>
                <w:szCs w:val="18"/>
              </w:rPr>
              <w:t>0</w:t>
            </w:r>
          </w:p>
        </w:tc>
        <w:tc>
          <w:tcPr>
            <w:tcW w:w="947" w:type="dxa"/>
          </w:tcPr>
          <w:p w14:paraId="19EE0DFE"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r w:rsidRPr="00165166">
              <w:rPr>
                <w:rFonts w:ascii="ＭＳ 明朝" w:eastAsia="ＭＳ 明朝" w:hAnsi="ＭＳ 明朝"/>
                <w:sz w:val="18"/>
                <w:szCs w:val="18"/>
              </w:rPr>
              <w:t>79</w:t>
            </w:r>
          </w:p>
        </w:tc>
        <w:tc>
          <w:tcPr>
            <w:tcW w:w="850" w:type="dxa"/>
          </w:tcPr>
          <w:p w14:paraId="5C9B93E7"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3</w:t>
            </w:r>
            <w:r w:rsidRPr="00165166">
              <w:rPr>
                <w:rFonts w:ascii="ＭＳ 明朝" w:eastAsia="ＭＳ 明朝" w:hAnsi="ＭＳ 明朝"/>
                <w:sz w:val="18"/>
                <w:szCs w:val="18"/>
              </w:rPr>
              <w:t>8</w:t>
            </w:r>
          </w:p>
        </w:tc>
        <w:tc>
          <w:tcPr>
            <w:tcW w:w="709" w:type="dxa"/>
          </w:tcPr>
          <w:p w14:paraId="5785DB76"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sz w:val="18"/>
                <w:szCs w:val="18"/>
              </w:rPr>
              <w:t>3</w:t>
            </w:r>
          </w:p>
        </w:tc>
      </w:tr>
      <w:tr w:rsidR="001C7BDB" w:rsidRPr="00165166" w14:paraId="0CA6D258" w14:textId="77777777" w:rsidTr="00646E79">
        <w:trPr>
          <w:trHeight w:val="225"/>
        </w:trPr>
        <w:tc>
          <w:tcPr>
            <w:tcW w:w="768" w:type="dxa"/>
          </w:tcPr>
          <w:p w14:paraId="6C097A01"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937</w:t>
            </w:r>
          </w:p>
        </w:tc>
        <w:tc>
          <w:tcPr>
            <w:tcW w:w="768" w:type="dxa"/>
          </w:tcPr>
          <w:p w14:paraId="429A5C78"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3</w:t>
            </w:r>
          </w:p>
        </w:tc>
        <w:tc>
          <w:tcPr>
            <w:tcW w:w="769" w:type="dxa"/>
          </w:tcPr>
          <w:p w14:paraId="36DA34D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r w:rsidRPr="00165166">
              <w:rPr>
                <w:rFonts w:ascii="ＭＳ 明朝" w:eastAsia="ＭＳ 明朝" w:hAnsi="ＭＳ 明朝"/>
                <w:sz w:val="18"/>
                <w:szCs w:val="18"/>
              </w:rPr>
              <w:t>1</w:t>
            </w:r>
          </w:p>
        </w:tc>
        <w:tc>
          <w:tcPr>
            <w:tcW w:w="772" w:type="dxa"/>
          </w:tcPr>
          <w:p w14:paraId="6C2A26B8"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r w:rsidRPr="00165166">
              <w:rPr>
                <w:rFonts w:ascii="ＭＳ 明朝" w:eastAsia="ＭＳ 明朝" w:hAnsi="ＭＳ 明朝"/>
                <w:sz w:val="18"/>
                <w:szCs w:val="18"/>
              </w:rPr>
              <w:t>4</w:t>
            </w:r>
          </w:p>
        </w:tc>
        <w:tc>
          <w:tcPr>
            <w:tcW w:w="769" w:type="dxa"/>
          </w:tcPr>
          <w:p w14:paraId="281C6266"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4</w:t>
            </w:r>
          </w:p>
        </w:tc>
        <w:tc>
          <w:tcPr>
            <w:tcW w:w="947" w:type="dxa"/>
          </w:tcPr>
          <w:p w14:paraId="63F798C7"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4</w:t>
            </w:r>
          </w:p>
        </w:tc>
        <w:tc>
          <w:tcPr>
            <w:tcW w:w="850" w:type="dxa"/>
          </w:tcPr>
          <w:p w14:paraId="2CACED33"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6</w:t>
            </w:r>
          </w:p>
        </w:tc>
        <w:tc>
          <w:tcPr>
            <w:tcW w:w="709" w:type="dxa"/>
          </w:tcPr>
          <w:p w14:paraId="01148E61"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r>
      <w:tr w:rsidR="001C7BDB" w:rsidRPr="00165166" w14:paraId="0E3EC1B5" w14:textId="77777777" w:rsidTr="00646E79">
        <w:trPr>
          <w:trHeight w:val="230"/>
        </w:trPr>
        <w:tc>
          <w:tcPr>
            <w:tcW w:w="768" w:type="dxa"/>
          </w:tcPr>
          <w:p w14:paraId="76E028CC"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938</w:t>
            </w:r>
          </w:p>
        </w:tc>
        <w:tc>
          <w:tcPr>
            <w:tcW w:w="768" w:type="dxa"/>
          </w:tcPr>
          <w:p w14:paraId="108A139C"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69" w:type="dxa"/>
          </w:tcPr>
          <w:p w14:paraId="1C1EFC5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3</w:t>
            </w:r>
          </w:p>
        </w:tc>
        <w:tc>
          <w:tcPr>
            <w:tcW w:w="772" w:type="dxa"/>
          </w:tcPr>
          <w:p w14:paraId="6BC3B068"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3</w:t>
            </w:r>
          </w:p>
        </w:tc>
        <w:tc>
          <w:tcPr>
            <w:tcW w:w="769" w:type="dxa"/>
          </w:tcPr>
          <w:p w14:paraId="4D5369F6"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p>
        </w:tc>
        <w:tc>
          <w:tcPr>
            <w:tcW w:w="947" w:type="dxa"/>
          </w:tcPr>
          <w:p w14:paraId="1414D6AA"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p>
        </w:tc>
        <w:tc>
          <w:tcPr>
            <w:tcW w:w="850" w:type="dxa"/>
          </w:tcPr>
          <w:p w14:paraId="7E7BF87E"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p>
        </w:tc>
        <w:tc>
          <w:tcPr>
            <w:tcW w:w="709" w:type="dxa"/>
          </w:tcPr>
          <w:p w14:paraId="74F8F793"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r>
      <w:tr w:rsidR="001C7BDB" w:rsidRPr="00165166" w14:paraId="2447B274" w14:textId="77777777" w:rsidTr="00646E79">
        <w:trPr>
          <w:trHeight w:val="230"/>
        </w:trPr>
        <w:tc>
          <w:tcPr>
            <w:tcW w:w="768" w:type="dxa"/>
          </w:tcPr>
          <w:p w14:paraId="189A079C"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939</w:t>
            </w:r>
          </w:p>
        </w:tc>
        <w:tc>
          <w:tcPr>
            <w:tcW w:w="768" w:type="dxa"/>
          </w:tcPr>
          <w:p w14:paraId="6822B0C1"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69" w:type="dxa"/>
          </w:tcPr>
          <w:p w14:paraId="15E3C816"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4</w:t>
            </w:r>
          </w:p>
        </w:tc>
        <w:tc>
          <w:tcPr>
            <w:tcW w:w="772" w:type="dxa"/>
          </w:tcPr>
          <w:p w14:paraId="5E7FC404"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4</w:t>
            </w:r>
          </w:p>
        </w:tc>
        <w:tc>
          <w:tcPr>
            <w:tcW w:w="769" w:type="dxa"/>
          </w:tcPr>
          <w:p w14:paraId="668FA6FE"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947" w:type="dxa"/>
          </w:tcPr>
          <w:p w14:paraId="30063A70"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p>
        </w:tc>
        <w:tc>
          <w:tcPr>
            <w:tcW w:w="850" w:type="dxa"/>
          </w:tcPr>
          <w:p w14:paraId="79FC9E3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p>
        </w:tc>
        <w:tc>
          <w:tcPr>
            <w:tcW w:w="709" w:type="dxa"/>
          </w:tcPr>
          <w:p w14:paraId="6B4DD740"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r>
      <w:tr w:rsidR="001C7BDB" w:rsidRPr="00165166" w14:paraId="565DB9AE" w14:textId="77777777" w:rsidTr="00646E79">
        <w:trPr>
          <w:trHeight w:val="225"/>
        </w:trPr>
        <w:tc>
          <w:tcPr>
            <w:tcW w:w="768" w:type="dxa"/>
          </w:tcPr>
          <w:p w14:paraId="6D95DDE3"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940</w:t>
            </w:r>
          </w:p>
        </w:tc>
        <w:tc>
          <w:tcPr>
            <w:tcW w:w="768" w:type="dxa"/>
          </w:tcPr>
          <w:p w14:paraId="296E2DD3"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c>
          <w:tcPr>
            <w:tcW w:w="769" w:type="dxa"/>
          </w:tcPr>
          <w:p w14:paraId="02E0C1E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41</w:t>
            </w:r>
          </w:p>
        </w:tc>
        <w:tc>
          <w:tcPr>
            <w:tcW w:w="772" w:type="dxa"/>
          </w:tcPr>
          <w:p w14:paraId="037BBB5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sz w:val="18"/>
                <w:szCs w:val="18"/>
              </w:rPr>
              <w:t>141</w:t>
            </w:r>
          </w:p>
        </w:tc>
        <w:tc>
          <w:tcPr>
            <w:tcW w:w="769" w:type="dxa"/>
          </w:tcPr>
          <w:p w14:paraId="3CCF058C"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6</w:t>
            </w:r>
            <w:r w:rsidRPr="00165166">
              <w:rPr>
                <w:rFonts w:ascii="ＭＳ 明朝" w:eastAsia="ＭＳ 明朝" w:hAnsi="ＭＳ 明朝"/>
                <w:sz w:val="18"/>
                <w:szCs w:val="18"/>
              </w:rPr>
              <w:t>2</w:t>
            </w:r>
          </w:p>
        </w:tc>
        <w:tc>
          <w:tcPr>
            <w:tcW w:w="947" w:type="dxa"/>
          </w:tcPr>
          <w:p w14:paraId="6D14AFE0"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0</w:t>
            </w:r>
          </w:p>
        </w:tc>
        <w:tc>
          <w:tcPr>
            <w:tcW w:w="850" w:type="dxa"/>
          </w:tcPr>
          <w:p w14:paraId="4DAC281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6</w:t>
            </w:r>
            <w:r w:rsidRPr="00165166">
              <w:rPr>
                <w:rFonts w:ascii="ＭＳ 明朝" w:eastAsia="ＭＳ 明朝" w:hAnsi="ＭＳ 明朝"/>
                <w:sz w:val="18"/>
                <w:szCs w:val="18"/>
              </w:rPr>
              <w:t>9</w:t>
            </w:r>
          </w:p>
        </w:tc>
        <w:tc>
          <w:tcPr>
            <w:tcW w:w="709" w:type="dxa"/>
          </w:tcPr>
          <w:p w14:paraId="608B2D82"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w:t>
            </w:r>
          </w:p>
        </w:tc>
      </w:tr>
      <w:tr w:rsidR="001C7BDB" w:rsidRPr="00165166" w14:paraId="0D07E768" w14:textId="77777777" w:rsidTr="00646E79">
        <w:trPr>
          <w:trHeight w:val="230"/>
        </w:trPr>
        <w:tc>
          <w:tcPr>
            <w:tcW w:w="768" w:type="dxa"/>
          </w:tcPr>
          <w:p w14:paraId="64A91FCD"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計</w:t>
            </w:r>
          </w:p>
        </w:tc>
        <w:tc>
          <w:tcPr>
            <w:tcW w:w="768" w:type="dxa"/>
          </w:tcPr>
          <w:p w14:paraId="4735E246"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4</w:t>
            </w:r>
            <w:r w:rsidRPr="00165166">
              <w:rPr>
                <w:rFonts w:ascii="ＭＳ 明朝" w:eastAsia="ＭＳ 明朝" w:hAnsi="ＭＳ 明朝"/>
                <w:sz w:val="18"/>
                <w:szCs w:val="18"/>
              </w:rPr>
              <w:t>31</w:t>
            </w:r>
          </w:p>
        </w:tc>
        <w:tc>
          <w:tcPr>
            <w:tcW w:w="769" w:type="dxa"/>
          </w:tcPr>
          <w:p w14:paraId="7936795C"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023</w:t>
            </w:r>
          </w:p>
        </w:tc>
        <w:tc>
          <w:tcPr>
            <w:tcW w:w="772" w:type="dxa"/>
          </w:tcPr>
          <w:p w14:paraId="39DAA7C6"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1</w:t>
            </w:r>
            <w:r w:rsidRPr="00165166">
              <w:rPr>
                <w:rFonts w:ascii="ＭＳ 明朝" w:eastAsia="ＭＳ 明朝" w:hAnsi="ＭＳ 明朝"/>
                <w:sz w:val="18"/>
                <w:szCs w:val="18"/>
              </w:rPr>
              <w:t>454</w:t>
            </w:r>
          </w:p>
        </w:tc>
        <w:tc>
          <w:tcPr>
            <w:tcW w:w="769" w:type="dxa"/>
          </w:tcPr>
          <w:p w14:paraId="14631965"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2</w:t>
            </w:r>
            <w:r w:rsidRPr="00165166">
              <w:rPr>
                <w:rFonts w:ascii="ＭＳ 明朝" w:eastAsia="ＭＳ 明朝" w:hAnsi="ＭＳ 明朝"/>
                <w:sz w:val="18"/>
                <w:szCs w:val="18"/>
              </w:rPr>
              <w:t>58</w:t>
            </w:r>
          </w:p>
        </w:tc>
        <w:tc>
          <w:tcPr>
            <w:tcW w:w="947" w:type="dxa"/>
          </w:tcPr>
          <w:p w14:paraId="38D1EF97"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4</w:t>
            </w:r>
            <w:r w:rsidRPr="00165166">
              <w:rPr>
                <w:rFonts w:ascii="ＭＳ 明朝" w:eastAsia="ＭＳ 明朝" w:hAnsi="ＭＳ 明朝"/>
                <w:sz w:val="18"/>
                <w:szCs w:val="18"/>
              </w:rPr>
              <w:t>19</w:t>
            </w:r>
          </w:p>
        </w:tc>
        <w:tc>
          <w:tcPr>
            <w:tcW w:w="850" w:type="dxa"/>
          </w:tcPr>
          <w:p w14:paraId="68E13AA9"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3</w:t>
            </w:r>
            <w:r w:rsidRPr="00165166">
              <w:rPr>
                <w:rFonts w:ascii="ＭＳ 明朝" w:eastAsia="ＭＳ 明朝" w:hAnsi="ＭＳ 明朝"/>
                <w:sz w:val="18"/>
                <w:szCs w:val="18"/>
              </w:rPr>
              <w:t>46</w:t>
            </w:r>
          </w:p>
        </w:tc>
        <w:tc>
          <w:tcPr>
            <w:tcW w:w="709" w:type="dxa"/>
          </w:tcPr>
          <w:p w14:paraId="23945830" w14:textId="77777777" w:rsidR="001C7BDB" w:rsidRPr="00165166" w:rsidRDefault="001C7BDB" w:rsidP="00646E79">
            <w:pPr>
              <w:jc w:val="center"/>
              <w:rPr>
                <w:rFonts w:ascii="ＭＳ 明朝" w:eastAsia="ＭＳ 明朝" w:hAnsi="ＭＳ 明朝"/>
                <w:sz w:val="18"/>
                <w:szCs w:val="18"/>
              </w:rPr>
            </w:pPr>
            <w:r w:rsidRPr="00165166">
              <w:rPr>
                <w:rFonts w:ascii="ＭＳ 明朝" w:eastAsia="ＭＳ 明朝" w:hAnsi="ＭＳ 明朝" w:hint="eastAsia"/>
                <w:sz w:val="18"/>
                <w:szCs w:val="18"/>
              </w:rPr>
              <w:t>4</w:t>
            </w:r>
            <w:r w:rsidRPr="00165166">
              <w:rPr>
                <w:rFonts w:ascii="ＭＳ 明朝" w:eastAsia="ＭＳ 明朝" w:hAnsi="ＭＳ 明朝"/>
                <w:sz w:val="18"/>
                <w:szCs w:val="18"/>
              </w:rPr>
              <w:t>31</w:t>
            </w:r>
          </w:p>
        </w:tc>
      </w:tr>
    </w:tbl>
    <w:p w14:paraId="03453C94" w14:textId="77777777" w:rsidR="001C7BDB" w:rsidRPr="00165166" w:rsidRDefault="001C7BDB" w:rsidP="001C7BDB">
      <w:pPr>
        <w:rPr>
          <w:rFonts w:ascii="ＭＳ 明朝" w:eastAsia="ＭＳ 明朝" w:hAnsi="ＭＳ 明朝"/>
          <w:color w:val="000000"/>
          <w:sz w:val="18"/>
          <w:szCs w:val="18"/>
        </w:rPr>
      </w:pPr>
      <w:r w:rsidRPr="00165166">
        <w:rPr>
          <w:rFonts w:ascii="ＭＳ 明朝" w:eastAsia="ＭＳ 明朝" w:hAnsi="ＭＳ 明朝" w:hint="eastAsia"/>
          <w:sz w:val="18"/>
          <w:szCs w:val="18"/>
        </w:rPr>
        <w:t xml:space="preserve">　　　　　　　出典：</w:t>
      </w:r>
      <w:r w:rsidRPr="00165166">
        <w:rPr>
          <w:rFonts w:ascii="ＭＳ 明朝" w:eastAsia="ＭＳ 明朝" w:hAnsi="ＭＳ 明朝" w:hint="eastAsia"/>
          <w:color w:val="000000"/>
          <w:sz w:val="18"/>
          <w:szCs w:val="18"/>
        </w:rPr>
        <w:t>「公文類聚」第65編・1941年・第1巻（国立公文書館所蔵）</w:t>
      </w:r>
    </w:p>
    <w:p w14:paraId="1231AB4C" w14:textId="77777777" w:rsidR="001C7BDB" w:rsidRPr="00F030A6" w:rsidRDefault="001C7BDB" w:rsidP="001C7BDB">
      <w:pPr>
        <w:ind w:left="1054" w:hangingChars="500" w:hanging="1054"/>
        <w:rPr>
          <w:rFonts w:ascii="ＭＳ 明朝" w:eastAsia="ＭＳ 明朝" w:hAnsi="ＭＳ 明朝"/>
          <w:b/>
          <w:bCs/>
          <w:szCs w:val="21"/>
        </w:rPr>
      </w:pPr>
      <w:r w:rsidRPr="00F030A6">
        <w:rPr>
          <w:rFonts w:ascii="ＭＳ 明朝" w:eastAsia="ＭＳ 明朝" w:hAnsi="ＭＳ 明朝" w:hint="eastAsia"/>
          <w:b/>
          <w:bCs/>
          <w:szCs w:val="21"/>
        </w:rPr>
        <w:t>・「満洲国」の治安体制</w:t>
      </w:r>
    </w:p>
    <w:p w14:paraId="16853890" w14:textId="77777777" w:rsidR="001C7BDB" w:rsidRPr="00165166" w:rsidRDefault="001C7BDB" w:rsidP="001C7BDB">
      <w:pPr>
        <w:ind w:firstLineChars="200" w:firstLine="420"/>
        <w:rPr>
          <w:rFonts w:ascii="ＭＳ 明朝" w:eastAsia="ＭＳ 明朝" w:hAnsi="ＭＳ 明朝"/>
          <w:szCs w:val="21"/>
        </w:rPr>
      </w:pPr>
      <w:r w:rsidRPr="00165166">
        <w:rPr>
          <w:rFonts w:ascii="ＭＳ 明朝" w:eastAsia="ＭＳ 明朝" w:hAnsi="ＭＳ 明朝" w:hint="eastAsia"/>
          <w:szCs w:val="21"/>
        </w:rPr>
        <w:t xml:space="preserve">暫行懲治叛徒法・暫行懲治盗匪法の発動（1932.9～1941.12）　</w:t>
      </w:r>
    </w:p>
    <w:p w14:paraId="0FD7AE67" w14:textId="77777777" w:rsidR="001C7BDB" w:rsidRPr="00165166" w:rsidRDefault="001C7BDB" w:rsidP="001C7BDB">
      <w:pPr>
        <w:ind w:firstLineChars="200" w:firstLine="420"/>
        <w:rPr>
          <w:rFonts w:ascii="ＭＳ 明朝" w:eastAsia="ＭＳ 明朝" w:hAnsi="ＭＳ 明朝"/>
          <w:szCs w:val="21"/>
        </w:rPr>
      </w:pPr>
      <w:r w:rsidRPr="00165166">
        <w:rPr>
          <w:rFonts w:ascii="ＭＳ 明朝" w:eastAsia="ＭＳ 明朝" w:hAnsi="ＭＳ 明朝" w:hint="eastAsia"/>
          <w:szCs w:val="21"/>
        </w:rPr>
        <w:t xml:space="preserve">関東憲兵隊による治安主導　</w:t>
      </w:r>
    </w:p>
    <w:p w14:paraId="604A60D6" w14:textId="77777777" w:rsidR="001C7BDB" w:rsidRPr="00165166" w:rsidRDefault="001C7BDB" w:rsidP="001C7BDB">
      <w:pPr>
        <w:ind w:firstLineChars="200" w:firstLine="420"/>
        <w:rPr>
          <w:rFonts w:ascii="ＭＳ 明朝" w:eastAsia="ＭＳ 明朝" w:hAnsi="ＭＳ 明朝"/>
          <w:szCs w:val="21"/>
        </w:rPr>
      </w:pPr>
      <w:r w:rsidRPr="00165166">
        <w:rPr>
          <w:rFonts w:ascii="ＭＳ 明朝" w:eastAsia="ＭＳ 明朝" w:hAnsi="ＭＳ 明朝" w:hint="eastAsia"/>
          <w:szCs w:val="21"/>
        </w:rPr>
        <w:t xml:space="preserve">日系司法官の大量出向　</w:t>
      </w:r>
    </w:p>
    <w:p w14:paraId="2071CD28" w14:textId="77777777" w:rsidR="001C7BDB" w:rsidRPr="00165166" w:rsidRDefault="001C7BDB" w:rsidP="001C7BDB">
      <w:pPr>
        <w:ind w:firstLineChars="200" w:firstLine="420"/>
        <w:rPr>
          <w:rFonts w:ascii="ＭＳ 明朝" w:eastAsia="ＭＳ 明朝" w:hAnsi="ＭＳ 明朝"/>
          <w:szCs w:val="21"/>
        </w:rPr>
      </w:pPr>
      <w:r w:rsidRPr="00165166">
        <w:rPr>
          <w:rFonts w:ascii="ＭＳ 明朝" w:eastAsia="ＭＳ 明朝" w:hAnsi="ＭＳ 明朝" w:hint="eastAsia"/>
          <w:szCs w:val="21"/>
        </w:rPr>
        <w:t xml:space="preserve">反満抗日運動に対する思想的討伐の本格化　</w:t>
      </w:r>
    </w:p>
    <w:p w14:paraId="48D84216" w14:textId="77777777" w:rsidR="001C7BDB" w:rsidRPr="00165166" w:rsidRDefault="001C7BDB" w:rsidP="001C7BDB">
      <w:pPr>
        <w:ind w:firstLineChars="200" w:firstLine="420"/>
        <w:rPr>
          <w:rFonts w:ascii="ＭＳ 明朝" w:eastAsia="ＭＳ 明朝" w:hAnsi="ＭＳ 明朝"/>
          <w:szCs w:val="21"/>
        </w:rPr>
      </w:pPr>
      <w:r w:rsidRPr="00165166">
        <w:rPr>
          <w:rFonts w:ascii="ＭＳ 明朝" w:eastAsia="ＭＳ 明朝" w:hAnsi="ＭＳ 明朝" w:hint="eastAsia"/>
          <w:szCs w:val="21"/>
        </w:rPr>
        <w:t xml:space="preserve">治安庭（1938.5）から特別治安庭（41.8）へ　</w:t>
      </w:r>
    </w:p>
    <w:p w14:paraId="2B6C1591" w14:textId="77777777" w:rsidR="001C7BDB" w:rsidRPr="00165166" w:rsidRDefault="001C7BDB" w:rsidP="001C7BDB">
      <w:pPr>
        <w:ind w:firstLineChars="100" w:firstLine="210"/>
        <w:rPr>
          <w:rFonts w:ascii="ＭＳ 明朝" w:eastAsia="ＭＳ 明朝" w:hAnsi="ＭＳ 明朝"/>
          <w:szCs w:val="21"/>
        </w:rPr>
      </w:pPr>
      <w:r w:rsidRPr="00165166">
        <w:rPr>
          <w:rFonts w:ascii="ＭＳ 明朝" w:eastAsia="ＭＳ 明朝" w:hAnsi="ＭＳ 明朝" w:hint="eastAsia"/>
          <w:szCs w:val="21"/>
        </w:rPr>
        <w:t>特別治安庭の設置　日系司法官（検事・判事）のみ関与</w:t>
      </w:r>
    </w:p>
    <w:p w14:paraId="6C8431C4" w14:textId="77777777" w:rsidR="001C7BDB" w:rsidRPr="00165166" w:rsidRDefault="001C7BDB" w:rsidP="001C7BDB">
      <w:pPr>
        <w:pStyle w:val="a9"/>
        <w:numPr>
          <w:ilvl w:val="0"/>
          <w:numId w:val="1"/>
        </w:numPr>
        <w:contextualSpacing w:val="0"/>
        <w:rPr>
          <w:rFonts w:ascii="ＭＳ 明朝" w:eastAsia="ＭＳ 明朝" w:hAnsi="ＭＳ 明朝"/>
          <w:szCs w:val="21"/>
        </w:rPr>
      </w:pPr>
      <w:r w:rsidRPr="00165166">
        <w:rPr>
          <w:rFonts w:ascii="ＭＳ 明朝" w:eastAsia="ＭＳ 明朝" w:hAnsi="ＭＳ 明朝" w:hint="eastAsia"/>
          <w:szCs w:val="21"/>
        </w:rPr>
        <w:t>高等法院に特別治安庭を設く</w:t>
      </w:r>
    </w:p>
    <w:p w14:paraId="26762118" w14:textId="77777777" w:rsidR="001C7BDB" w:rsidRPr="00165166" w:rsidRDefault="001C7BDB" w:rsidP="001C7BDB">
      <w:pPr>
        <w:pStyle w:val="a9"/>
        <w:ind w:left="1260"/>
        <w:rPr>
          <w:rFonts w:ascii="ＭＳ 明朝" w:eastAsia="ＭＳ 明朝" w:hAnsi="ＭＳ 明朝"/>
          <w:szCs w:val="21"/>
        </w:rPr>
      </w:pPr>
      <w:r w:rsidRPr="00165166">
        <w:rPr>
          <w:rFonts w:ascii="ＭＳ 明朝" w:eastAsia="ＭＳ 明朝" w:hAnsi="ＭＳ 明朝" w:hint="eastAsia"/>
          <w:szCs w:val="21"/>
        </w:rPr>
        <w:t>特別治安庭は第一審且終審として前条第二項に規程する事件中犯罪の態様、地方の情勢、其の他の事情に因り治安維持上特に重要にして、且急速に処置することを要する事件を処理す</w:t>
      </w:r>
    </w:p>
    <w:p w14:paraId="1CE056FC" w14:textId="77777777" w:rsidR="001C7BDB" w:rsidRPr="00165166" w:rsidRDefault="001C7BDB" w:rsidP="001C7BDB">
      <w:pPr>
        <w:rPr>
          <w:rFonts w:ascii="ＭＳ 明朝" w:eastAsia="ＭＳ 明朝" w:hAnsi="ＭＳ 明朝"/>
          <w:b/>
          <w:bCs/>
          <w:szCs w:val="21"/>
          <w:lang w:eastAsia="zh-TW"/>
        </w:rPr>
      </w:pPr>
      <w:r w:rsidRPr="00165166">
        <w:rPr>
          <w:rFonts w:ascii="ＭＳ 明朝" w:eastAsia="ＭＳ 明朝" w:hAnsi="ＭＳ 明朝" w:hint="eastAsia"/>
          <w:szCs w:val="21"/>
          <w:lang w:eastAsia="zh-TW"/>
        </w:rPr>
        <w:t>「満洲国」治安維持法</w:t>
      </w:r>
      <w:r w:rsidRPr="00165166">
        <w:rPr>
          <w:rFonts w:ascii="ＭＳ 明朝" w:eastAsia="ＭＳ 明朝" w:hAnsi="ＭＳ 明朝" w:hint="eastAsia"/>
          <w:b/>
          <w:bCs/>
          <w:szCs w:val="21"/>
          <w:lang w:eastAsia="zh-TW"/>
        </w:rPr>
        <w:t xml:space="preserve">　</w:t>
      </w:r>
      <w:r w:rsidRPr="00165166">
        <w:rPr>
          <w:rFonts w:ascii="ＭＳ 明朝" w:eastAsia="ＭＳ 明朝" w:hAnsi="ＭＳ 明朝" w:hint="eastAsia"/>
          <w:szCs w:val="21"/>
          <w:lang w:eastAsia="zh-TW"/>
        </w:rPr>
        <w:t>全一一条　1941.12.27施行</w:t>
      </w:r>
    </w:p>
    <w:p w14:paraId="6575BD0A" w14:textId="77777777" w:rsidR="001C7BDB" w:rsidRPr="00165166" w:rsidRDefault="001C7BDB" w:rsidP="001C7BDB">
      <w:pPr>
        <w:ind w:leftChars="200" w:left="630" w:hangingChars="100" w:hanging="210"/>
        <w:rPr>
          <w:rFonts w:ascii="ＭＳ 明朝" w:eastAsia="ＭＳ 明朝" w:hAnsi="ＭＳ 明朝"/>
          <w:szCs w:val="21"/>
        </w:rPr>
      </w:pPr>
      <w:r w:rsidRPr="00165166">
        <w:rPr>
          <w:rFonts w:ascii="ＭＳ 明朝" w:eastAsia="ＭＳ 明朝" w:hAnsi="ＭＳ 明朝" w:hint="eastAsia"/>
          <w:szCs w:val="21"/>
        </w:rPr>
        <w:t>第一条　国体を変革することを目的として団体を結成したる者、又は団体の謀議に参与し、若は指導を為し、其の他団体の要務を掌理したる者は死刑又は無期徒刑に処す</w:t>
      </w:r>
    </w:p>
    <w:p w14:paraId="70E20B03" w14:textId="77777777" w:rsidR="001C7BDB" w:rsidRPr="00165166" w:rsidRDefault="001C7BDB" w:rsidP="001C7BDB">
      <w:pPr>
        <w:ind w:leftChars="-100" w:left="630" w:hangingChars="400" w:hanging="840"/>
        <w:rPr>
          <w:rFonts w:ascii="ＭＳ 明朝" w:eastAsia="ＭＳ 明朝" w:hAnsi="ＭＳ 明朝"/>
          <w:szCs w:val="21"/>
        </w:rPr>
      </w:pPr>
      <w:r w:rsidRPr="00165166">
        <w:rPr>
          <w:rFonts w:ascii="ＭＳ 明朝" w:eastAsia="ＭＳ 明朝" w:hAnsi="ＭＳ 明朝" w:hint="eastAsia"/>
          <w:szCs w:val="21"/>
        </w:rPr>
        <w:lastRenderedPageBreak/>
        <w:t xml:space="preserve">　　　　　情を知りて前項の団体に参加したる者、又は団体の目的遂行の為にする行為を為したる者は死刑又は無期、若は十年以下の徒刑に処す</w:t>
      </w:r>
    </w:p>
    <w:p w14:paraId="2ACD5EE3" w14:textId="77777777" w:rsidR="001C7BDB" w:rsidRPr="00165166" w:rsidRDefault="001C7BDB" w:rsidP="001C7BDB">
      <w:pPr>
        <w:ind w:left="628" w:hangingChars="299" w:hanging="628"/>
        <w:rPr>
          <w:rFonts w:ascii="ＭＳ 明朝" w:eastAsia="ＭＳ 明朝" w:hAnsi="ＭＳ 明朝"/>
          <w:szCs w:val="21"/>
        </w:rPr>
      </w:pPr>
      <w:r w:rsidRPr="00165166">
        <w:rPr>
          <w:rFonts w:ascii="ＭＳ 明朝" w:eastAsia="ＭＳ 明朝" w:hAnsi="ＭＳ 明朝" w:hint="eastAsia"/>
          <w:szCs w:val="21"/>
        </w:rPr>
        <w:t xml:space="preserve">　　第三条　国体を否定し、又は建国神廟、若は帝室の尊厳を冒瀆すべき事情を流布することを目的として団体を結成したる者、又は団体の謀議に参与し、若は指導を為し、其の他団体の要務を掌理したる者は死刑又は六年以上の徒刑に処す</w:t>
      </w:r>
    </w:p>
    <w:p w14:paraId="23BDFA6A" w14:textId="77777777" w:rsidR="001C7BDB" w:rsidRPr="00165166" w:rsidRDefault="001C7BDB" w:rsidP="001C7BDB">
      <w:pPr>
        <w:ind w:leftChars="-100" w:left="630" w:hangingChars="400" w:hanging="840"/>
        <w:rPr>
          <w:rFonts w:ascii="ＭＳ 明朝" w:eastAsia="ＭＳ 明朝" w:hAnsi="ＭＳ 明朝"/>
          <w:szCs w:val="21"/>
        </w:rPr>
      </w:pPr>
      <w:r w:rsidRPr="00165166">
        <w:rPr>
          <w:rFonts w:ascii="ＭＳ 明朝" w:eastAsia="ＭＳ 明朝" w:hAnsi="ＭＳ 明朝" w:hint="eastAsia"/>
          <w:szCs w:val="21"/>
        </w:rPr>
        <w:t xml:space="preserve">　　　　　情を知りて前項の団体に参加したる者、又は団体の目的遂行の為にする行為を為したる者は死刑又は無期、若は三年以上の徒刑に処す</w:t>
      </w:r>
    </w:p>
    <w:p w14:paraId="4A3C8714" w14:textId="77777777" w:rsidR="001C7BDB" w:rsidRPr="00165166" w:rsidRDefault="001C7BDB" w:rsidP="001C7BDB">
      <w:pPr>
        <w:ind w:leftChars="233" w:left="699" w:hangingChars="100" w:hanging="210"/>
        <w:rPr>
          <w:rFonts w:ascii="ＭＳ 明朝" w:eastAsia="ＭＳ 明朝" w:hAnsi="ＭＳ 明朝"/>
          <w:szCs w:val="21"/>
        </w:rPr>
      </w:pPr>
      <w:r w:rsidRPr="00165166">
        <w:rPr>
          <w:rFonts w:ascii="ＭＳ 明朝" w:eastAsia="ＭＳ 明朝" w:hAnsi="ＭＳ 明朝" w:hint="eastAsia"/>
          <w:szCs w:val="21"/>
        </w:rPr>
        <w:t xml:space="preserve">飯守重任（司法部参事官）の撫順戦犯管理所での供述（『偽満傀儡政権』）　</w:t>
      </w:r>
    </w:p>
    <w:p w14:paraId="0F16EA8D" w14:textId="77777777" w:rsidR="001C7BDB" w:rsidRPr="00165166" w:rsidRDefault="001C7BDB" w:rsidP="001C7BDB">
      <w:pPr>
        <w:ind w:leftChars="333" w:left="699"/>
        <w:rPr>
          <w:rFonts w:ascii="ＭＳ 明朝" w:eastAsia="ＭＳ 明朝" w:hAnsi="ＭＳ 明朝"/>
          <w:szCs w:val="21"/>
        </w:rPr>
      </w:pPr>
      <w:r w:rsidRPr="00165166">
        <w:rPr>
          <w:rFonts w:ascii="ＭＳ 明朝" w:eastAsia="ＭＳ 明朝" w:hAnsi="ＭＳ 明朝" w:hint="eastAsia"/>
          <w:szCs w:val="21"/>
        </w:rPr>
        <w:t>「一九四二</w:t>
      </w:r>
      <w:r w:rsidRPr="00165166">
        <w:rPr>
          <w:rFonts w:ascii="ＭＳ 明朝" w:eastAsia="ＭＳ 明朝" w:hAnsi="ＭＳ 明朝"/>
          <w:szCs w:val="21"/>
        </w:rPr>
        <w:t>年</w:t>
      </w:r>
      <w:r w:rsidRPr="00165166">
        <w:rPr>
          <w:rFonts w:ascii="ＭＳ 明朝" w:eastAsia="ＭＳ 明朝" w:hAnsi="ＭＳ 明朝" w:hint="eastAsia"/>
          <w:szCs w:val="21"/>
        </w:rPr>
        <w:t>四月前</w:t>
      </w:r>
      <w:r w:rsidRPr="00165166">
        <w:rPr>
          <w:rFonts w:ascii="ＭＳ 明朝" w:eastAsia="ＭＳ 明朝" w:hAnsi="ＭＳ 明朝"/>
          <w:szCs w:val="21"/>
        </w:rPr>
        <w:t>後から</w:t>
      </w:r>
      <w:r w:rsidRPr="00165166">
        <w:rPr>
          <w:rFonts w:ascii="ＭＳ 明朝" w:eastAsia="ＭＳ 明朝" w:hAnsi="ＭＳ 明朝" w:hint="eastAsia"/>
          <w:szCs w:val="21"/>
        </w:rPr>
        <w:t>四五</w:t>
      </w:r>
      <w:r w:rsidRPr="00165166">
        <w:rPr>
          <w:rFonts w:ascii="ＭＳ 明朝" w:eastAsia="ＭＳ 明朝" w:hAnsi="ＭＳ 明朝"/>
          <w:szCs w:val="21"/>
        </w:rPr>
        <w:t>年「八・一五」戦争が終結した三年余りの間、この特別治安廷では</w:t>
      </w:r>
      <w:r w:rsidRPr="00165166">
        <w:rPr>
          <w:rFonts w:ascii="ＭＳ 明朝" w:eastAsia="ＭＳ 明朝" w:hAnsi="ＭＳ 明朝" w:hint="eastAsia"/>
          <w:szCs w:val="21"/>
        </w:rPr>
        <w:t>熱河省の</w:t>
      </w:r>
      <w:r w:rsidRPr="00165166">
        <w:rPr>
          <w:rFonts w:ascii="ＭＳ 明朝" w:eastAsia="ＭＳ 明朝" w:hAnsi="ＭＳ 明朝"/>
          <w:szCs w:val="21"/>
        </w:rPr>
        <w:t>愛国人民</w:t>
      </w:r>
      <w:r w:rsidRPr="00165166">
        <w:rPr>
          <w:rFonts w:ascii="ＭＳ 明朝" w:eastAsia="ＭＳ 明朝" w:hAnsi="ＭＳ 明朝" w:hint="eastAsia"/>
          <w:szCs w:val="21"/>
        </w:rPr>
        <w:t>一七〇〇</w:t>
      </w:r>
      <w:r w:rsidRPr="00165166">
        <w:rPr>
          <w:rFonts w:ascii="ＭＳ 明朝" w:eastAsia="ＭＳ 明朝" w:hAnsi="ＭＳ 明朝"/>
          <w:szCs w:val="21"/>
        </w:rPr>
        <w:t>人を処分し</w:t>
      </w:r>
      <w:r w:rsidRPr="00165166">
        <w:rPr>
          <w:rFonts w:ascii="ＭＳ 明朝" w:eastAsia="ＭＳ 明朝" w:hAnsi="ＭＳ 明朝" w:hint="eastAsia"/>
          <w:szCs w:val="21"/>
        </w:rPr>
        <w:t>た。</w:t>
      </w:r>
      <w:r w:rsidRPr="00165166">
        <w:rPr>
          <w:rFonts w:ascii="ＭＳ 明朝" w:eastAsia="ＭＳ 明朝" w:hAnsi="ＭＳ 明朝"/>
          <w:szCs w:val="21"/>
        </w:rPr>
        <w:t>多くは死刑であり、裁判ではかつてない大</w:t>
      </w:r>
      <w:r w:rsidRPr="00165166">
        <w:rPr>
          <w:rFonts w:ascii="ＭＳ 明朝" w:eastAsia="ＭＳ 明朝" w:hAnsi="ＭＳ 明朝" w:hint="eastAsia"/>
          <w:szCs w:val="21"/>
        </w:rPr>
        <w:t>虐殺</w:t>
      </w:r>
      <w:r w:rsidRPr="00165166">
        <w:rPr>
          <w:rFonts w:ascii="ＭＳ 明朝" w:eastAsia="ＭＳ 明朝" w:hAnsi="ＭＳ 明朝"/>
          <w:szCs w:val="21"/>
        </w:rPr>
        <w:t>を実行した。そして</w:t>
      </w:r>
      <w:r w:rsidRPr="00165166">
        <w:rPr>
          <w:rFonts w:ascii="ＭＳ 明朝" w:eastAsia="ＭＳ 明朝" w:hAnsi="ＭＳ 明朝" w:hint="eastAsia"/>
          <w:szCs w:val="21"/>
        </w:rPr>
        <w:t>、二六〇〇人以上の愛国人民に無期懲役と二〇年、一五年、八年などの重刑で投獄し、数百人が帝国主義の刑務所内で栄養不良のために死亡した」</w:t>
      </w:r>
    </w:p>
    <w:p w14:paraId="7D30E65B" w14:textId="77777777" w:rsidR="001C7BDB" w:rsidRPr="00165166" w:rsidRDefault="001C7BDB" w:rsidP="001C7BDB">
      <w:pPr>
        <w:rPr>
          <w:rFonts w:ascii="ＭＳ 明朝" w:eastAsia="ＭＳ 明朝" w:hAnsi="ＭＳ 明朝"/>
          <w:szCs w:val="21"/>
          <w:lang w:eastAsia="zh-TW"/>
        </w:rPr>
      </w:pPr>
      <w:r w:rsidRPr="00165166">
        <w:rPr>
          <w:rFonts w:ascii="ＭＳ 明朝" w:eastAsia="ＭＳ 明朝" w:hAnsi="ＭＳ 明朝" w:hint="eastAsia"/>
          <w:szCs w:val="21"/>
        </w:rPr>
        <w:t xml:space="preserve">　　</w:t>
      </w:r>
      <w:r w:rsidRPr="00165166">
        <w:rPr>
          <w:rFonts w:ascii="ＭＳ 明朝" w:eastAsia="ＭＳ 明朝" w:hAnsi="ＭＳ 明朝" w:hint="eastAsia"/>
          <w:szCs w:val="21"/>
          <w:lang w:eastAsia="zh-TW"/>
        </w:rPr>
        <w:t xml:space="preserve">板橋潤（錦州高等検察庁書記官）手記「特別治安庭」（撫順戦犯管理所）　</w:t>
      </w:r>
    </w:p>
    <w:p w14:paraId="580227AB" w14:textId="77777777" w:rsidR="001C7BDB" w:rsidRPr="00165166" w:rsidRDefault="001C7BDB" w:rsidP="001C7BDB">
      <w:pPr>
        <w:ind w:leftChars="400" w:left="840"/>
        <w:rPr>
          <w:rFonts w:ascii="ＭＳ 明朝" w:eastAsia="ＭＳ 明朝" w:hAnsi="ＭＳ 明朝"/>
          <w:szCs w:val="21"/>
        </w:rPr>
      </w:pPr>
      <w:r w:rsidRPr="00165166">
        <w:rPr>
          <w:rFonts w:ascii="ＭＳ 明朝" w:eastAsia="ＭＳ 明朝" w:hAnsi="ＭＳ 明朝" w:hint="eastAsia"/>
          <w:szCs w:val="21"/>
        </w:rPr>
        <w:t>「「特別治安庭」が設置され、敗戦に到る期間、死刑にされた中国愛国者の方は一七〇〇名以上、無期及び有期徒刑二九〇〇名以上に達しております、合計四六〇〇名以上の方々の尊い生命を奪って居ります」</w:t>
      </w:r>
    </w:p>
    <w:p w14:paraId="2687710C" w14:textId="77777777" w:rsidR="001C7BDB" w:rsidRPr="001C7BDB" w:rsidRDefault="001C7BDB" w:rsidP="00B501A1">
      <w:pPr>
        <w:widowControl/>
        <w:wordWrap w:val="0"/>
        <w:rPr>
          <w:rFonts w:ascii="ＭＳ 明朝" w:eastAsia="ＭＳ 明朝" w:hAnsi="ＭＳ 明朝"/>
          <w:b/>
          <w:bCs/>
          <w:sz w:val="24"/>
          <w:szCs w:val="24"/>
        </w:rPr>
      </w:pPr>
    </w:p>
    <w:p w14:paraId="64CD93ED" w14:textId="2E6A73ED" w:rsidR="00B501A1" w:rsidRPr="0052098C" w:rsidRDefault="001C7BDB" w:rsidP="00B501A1">
      <w:pPr>
        <w:widowControl/>
        <w:wordWrap w:val="0"/>
        <w:rPr>
          <w:rFonts w:ascii="ＭＳ 明朝" w:eastAsia="ＭＳ 明朝" w:hAnsi="ＭＳ 明朝"/>
          <w:b/>
          <w:bCs/>
          <w:sz w:val="24"/>
          <w:szCs w:val="24"/>
        </w:rPr>
      </w:pPr>
      <w:r>
        <w:rPr>
          <w:rFonts w:ascii="ＭＳ 明朝" w:eastAsia="ＭＳ 明朝" w:hAnsi="ＭＳ 明朝" w:hint="eastAsia"/>
          <w:b/>
          <w:bCs/>
          <w:sz w:val="24"/>
          <w:szCs w:val="24"/>
        </w:rPr>
        <w:t>３</w:t>
      </w:r>
      <w:r w:rsidR="00B501A1" w:rsidRPr="0052098C">
        <w:rPr>
          <w:rFonts w:ascii="ＭＳ 明朝" w:eastAsia="ＭＳ 明朝" w:hAnsi="ＭＳ 明朝" w:hint="eastAsia"/>
          <w:b/>
          <w:bCs/>
          <w:sz w:val="24"/>
          <w:szCs w:val="24"/>
        </w:rPr>
        <w:t xml:space="preserve">　スパイ防止法案＝国家秘密法案の歴史的背景</w:t>
      </w:r>
    </w:p>
    <w:p w14:paraId="3DB0C4CA" w14:textId="77777777" w:rsidR="00B501A1" w:rsidRDefault="00B501A1" w:rsidP="00B501A1">
      <w:pPr>
        <w:rPr>
          <w:rFonts w:ascii="ＭＳ 明朝" w:eastAsia="ＭＳ 明朝" w:hAnsi="ＭＳ 明朝"/>
          <w:b/>
          <w:bCs/>
          <w:szCs w:val="21"/>
        </w:rPr>
      </w:pPr>
      <w:r w:rsidRPr="0052098C">
        <w:rPr>
          <w:rFonts w:ascii="ＭＳ 明朝" w:eastAsia="ＭＳ 明朝" w:hAnsi="ＭＳ 明朝" w:hint="eastAsia"/>
          <w:b/>
          <w:bCs/>
          <w:szCs w:val="21"/>
        </w:rPr>
        <w:t>・軍機保護法の改正</w:t>
      </w:r>
    </w:p>
    <w:p w14:paraId="3754895C" w14:textId="502ED2BB" w:rsidR="007D0F5A" w:rsidRPr="007D0F5A" w:rsidRDefault="007D0F5A" w:rsidP="00B501A1">
      <w:pPr>
        <w:rPr>
          <w:rFonts w:ascii="ＭＳ 明朝" w:eastAsia="ＭＳ 明朝" w:hAnsi="ＭＳ 明朝"/>
          <w:szCs w:val="21"/>
        </w:rPr>
      </w:pPr>
      <w:r>
        <w:rPr>
          <w:rFonts w:ascii="ＭＳ 明朝" w:eastAsia="ＭＳ 明朝" w:hAnsi="ＭＳ 明朝" w:hint="eastAsia"/>
          <w:b/>
          <w:bCs/>
          <w:szCs w:val="21"/>
        </w:rPr>
        <w:t xml:space="preserve">　</w:t>
      </w:r>
      <w:r w:rsidRPr="007D0F5A">
        <w:rPr>
          <w:rFonts w:ascii="ＭＳ 明朝" w:eastAsia="ＭＳ 明朝" w:hAnsi="ＭＳ 明朝" w:hint="eastAsia"/>
          <w:szCs w:val="21"/>
        </w:rPr>
        <w:t>1898　軍機保護法</w:t>
      </w:r>
      <w:r>
        <w:rPr>
          <w:rFonts w:ascii="ＭＳ 明朝" w:eastAsia="ＭＳ 明朝" w:hAnsi="ＭＳ 明朝" w:hint="eastAsia"/>
          <w:szCs w:val="21"/>
        </w:rPr>
        <w:t xml:space="preserve">　99施行</w:t>
      </w:r>
    </w:p>
    <w:p w14:paraId="09878989" w14:textId="2A03FDCC" w:rsidR="00B501A1" w:rsidRPr="0052098C" w:rsidRDefault="00B501A1" w:rsidP="00B501A1">
      <w:pPr>
        <w:ind w:firstLineChars="100" w:firstLine="210"/>
        <w:rPr>
          <w:rFonts w:ascii="ＭＳ 明朝" w:eastAsia="ＭＳ 明朝" w:hAnsi="ＭＳ 明朝"/>
          <w:szCs w:val="21"/>
        </w:rPr>
      </w:pPr>
      <w:r w:rsidRPr="0052098C">
        <w:rPr>
          <w:rFonts w:ascii="ＭＳ 明朝" w:eastAsia="ＭＳ 明朝" w:hAnsi="ＭＳ 明朝" w:hint="eastAsia"/>
          <w:szCs w:val="21"/>
        </w:rPr>
        <w:t>世界的な軍縮の高まりのなかで凍結状態</w:t>
      </w:r>
    </w:p>
    <w:p w14:paraId="2FB3F3E2" w14:textId="77777777" w:rsidR="00B501A1" w:rsidRPr="0052098C" w:rsidRDefault="00B501A1" w:rsidP="00B501A1">
      <w:pPr>
        <w:ind w:firstLineChars="100" w:firstLine="210"/>
        <w:rPr>
          <w:rFonts w:ascii="ＭＳ 明朝" w:eastAsia="ＭＳ 明朝" w:hAnsi="ＭＳ 明朝"/>
          <w:szCs w:val="21"/>
        </w:rPr>
      </w:pPr>
      <w:r w:rsidRPr="0052098C">
        <w:rPr>
          <w:rFonts w:ascii="ＭＳ 明朝" w:eastAsia="ＭＳ 明朝" w:hAnsi="ＭＳ 明朝" w:hint="eastAsia"/>
          <w:szCs w:val="21"/>
        </w:rPr>
        <w:t>36　改正のための世論醸成・誘導</w:t>
      </w:r>
    </w:p>
    <w:p w14:paraId="259FF7E6" w14:textId="77777777" w:rsidR="00B501A1" w:rsidRPr="0052098C" w:rsidRDefault="00B501A1" w:rsidP="00B501A1">
      <w:pPr>
        <w:ind w:leftChars="100" w:left="630" w:hangingChars="200" w:hanging="420"/>
        <w:rPr>
          <w:rFonts w:ascii="ＭＳ 明朝" w:eastAsia="ＭＳ 明朝" w:hAnsi="ＭＳ 明朝"/>
          <w:szCs w:val="21"/>
        </w:rPr>
      </w:pPr>
      <w:r w:rsidRPr="0052098C">
        <w:rPr>
          <w:rFonts w:ascii="ＭＳ 明朝" w:eastAsia="ＭＳ 明朝" w:hAnsi="ＭＳ 明朝" w:hint="eastAsia"/>
          <w:szCs w:val="21"/>
        </w:rPr>
        <w:t xml:space="preserve">　36.3.1『大阪毎日新聞』「怪外人に</w:t>
      </w:r>
      <w:r w:rsidRPr="0052098C">
        <w:rPr>
          <w:rFonts w:ascii="ＭＳ 明朝" w:eastAsia="ＭＳ 明朝" w:hAnsi="ＭＳ 明朝"/>
          <w:szCs w:val="21"/>
        </w:rPr>
        <w:ruby>
          <w:rubyPr>
            <w:rubyAlign w:val="distributeSpace"/>
            <w:hps w:val="8"/>
            <w:hpsRaise w:val="18"/>
            <w:hpsBaseText w:val="21"/>
            <w:lid w:val="ja-JP"/>
          </w:rubyPr>
          <w:rt>
            <w:r w:rsidR="00B501A1" w:rsidRPr="0052098C">
              <w:rPr>
                <w:rFonts w:ascii="ＭＳ 明朝" w:eastAsia="ＭＳ 明朝" w:hAnsi="ＭＳ 明朝"/>
                <w:szCs w:val="21"/>
              </w:rPr>
              <w:t>あやつ</w:t>
            </w:r>
          </w:rt>
          <w:rubyBase>
            <w:r w:rsidR="00B501A1" w:rsidRPr="0052098C">
              <w:rPr>
                <w:rFonts w:ascii="ＭＳ 明朝" w:eastAsia="ＭＳ 明朝" w:hAnsi="ＭＳ 明朝"/>
                <w:szCs w:val="21"/>
              </w:rPr>
              <w:t>操</w:t>
            </w:r>
          </w:rubyBase>
        </w:ruby>
      </w:r>
      <w:r w:rsidRPr="0052098C">
        <w:rPr>
          <w:rFonts w:ascii="ＭＳ 明朝" w:eastAsia="ＭＳ 明朝" w:hAnsi="ＭＳ 明朝" w:hint="eastAsia"/>
          <w:szCs w:val="21"/>
        </w:rPr>
        <w:t>られ　情報集めに暗躍　軍機保護法を犯す一味　警視庁に検挙さる」</w:t>
      </w:r>
    </w:p>
    <w:p w14:paraId="04F60162" w14:textId="77777777" w:rsidR="00B501A1" w:rsidRPr="0052098C" w:rsidRDefault="00B501A1" w:rsidP="00B501A1">
      <w:pPr>
        <w:ind w:leftChars="300" w:left="630"/>
        <w:rPr>
          <w:rFonts w:ascii="ＭＳ 明朝" w:eastAsia="ＭＳ 明朝" w:hAnsi="ＭＳ 明朝"/>
          <w:szCs w:val="21"/>
        </w:rPr>
      </w:pPr>
      <w:r w:rsidRPr="0052098C">
        <w:rPr>
          <w:rFonts w:ascii="ＭＳ 明朝" w:eastAsia="ＭＳ 明朝" w:hAnsi="ＭＳ 明朝" w:hint="eastAsia"/>
          <w:szCs w:val="21"/>
        </w:rPr>
        <w:t>6.26『東京朝日新聞』「軍機を探る細胞網　『海と空』社に鉄槌　全国から四十五名」検挙</w:t>
      </w:r>
    </w:p>
    <w:p w14:paraId="6C9FC35F" w14:textId="77777777" w:rsidR="00B501A1" w:rsidRPr="0052098C" w:rsidRDefault="00B501A1" w:rsidP="00B501A1">
      <w:pPr>
        <w:ind w:leftChars="200" w:left="630" w:hangingChars="100" w:hanging="210"/>
        <w:rPr>
          <w:rFonts w:ascii="ＭＳ 明朝" w:eastAsia="ＭＳ 明朝" w:hAnsi="ＭＳ 明朝"/>
          <w:szCs w:val="21"/>
        </w:rPr>
      </w:pPr>
      <w:r w:rsidRPr="0052098C">
        <w:rPr>
          <w:rFonts w:ascii="ＭＳ 明朝" w:eastAsia="ＭＳ 明朝" w:hAnsi="ＭＳ 明朝" w:hint="eastAsia"/>
          <w:szCs w:val="21"/>
        </w:rPr>
        <w:t>38.7.21同「若い読者が時局下国防軍備研究に熱心のあまり</w:t>
      </w:r>
      <w:r w:rsidRPr="0052098C">
        <w:rPr>
          <w:rFonts w:ascii="ＭＳ 明朝" w:eastAsia="ＭＳ 明朝" w:hAnsi="ＭＳ 明朝"/>
          <w:szCs w:val="21"/>
        </w:rPr>
        <w:ruby>
          <w:rubyPr>
            <w:rubyAlign w:val="distributeSpace"/>
            <w:hps w:val="8"/>
            <w:hpsRaise w:val="18"/>
            <w:hpsBaseText w:val="21"/>
            <w:lid w:val="ja-JP"/>
          </w:rubyPr>
          <w:rt>
            <w:r w:rsidR="00B501A1" w:rsidRPr="0052098C">
              <w:rPr>
                <w:rFonts w:ascii="ＭＳ 明朝" w:eastAsia="ＭＳ 明朝" w:hAnsi="ＭＳ 明朝"/>
                <w:szCs w:val="21"/>
              </w:rPr>
              <w:t>しらず</w:t>
            </w:r>
          </w:rt>
          <w:rubyBase>
            <w:r w:rsidR="00B501A1" w:rsidRPr="0052098C">
              <w:rPr>
                <w:rFonts w:ascii="ＭＳ 明朝" w:eastAsia="ＭＳ 明朝" w:hAnsi="ＭＳ 明朝"/>
                <w:szCs w:val="21"/>
              </w:rPr>
              <w:t>不知</w:t>
            </w:r>
          </w:rubyBase>
        </w:ruby>
      </w:r>
      <w:r w:rsidRPr="0052098C">
        <w:rPr>
          <w:rFonts w:ascii="ＭＳ 明朝" w:eastAsia="ＭＳ 明朝" w:hAnsi="ＭＳ 明朝"/>
          <w:szCs w:val="21"/>
        </w:rPr>
        <w:ruby>
          <w:rubyPr>
            <w:rubyAlign w:val="distributeSpace"/>
            <w:hps w:val="8"/>
            <w:hpsRaise w:val="18"/>
            <w:hpsBaseText w:val="21"/>
            <w:lid w:val="ja-JP"/>
          </w:rubyPr>
          <w:rt>
            <w:r w:rsidR="00B501A1" w:rsidRPr="0052098C">
              <w:rPr>
                <w:rFonts w:ascii="ＭＳ 明朝" w:eastAsia="ＭＳ 明朝" w:hAnsi="ＭＳ 明朝"/>
                <w:szCs w:val="21"/>
              </w:rPr>
              <w:t>しらず</w:t>
            </w:r>
          </w:rt>
          <w:rubyBase>
            <w:r w:rsidR="00B501A1" w:rsidRPr="0052098C">
              <w:rPr>
                <w:rFonts w:ascii="ＭＳ 明朝" w:eastAsia="ＭＳ 明朝" w:hAnsi="ＭＳ 明朝"/>
                <w:szCs w:val="21"/>
              </w:rPr>
              <w:t>不識</w:t>
            </w:r>
          </w:rubyBase>
        </w:ruby>
      </w:r>
      <w:r w:rsidRPr="0052098C">
        <w:rPr>
          <w:rFonts w:ascii="ＭＳ 明朝" w:eastAsia="ＭＳ 明朝" w:hAnsi="ＭＳ 明朝" w:hint="eastAsia"/>
          <w:szCs w:val="21"/>
        </w:rPr>
        <w:t>の間に軍機の漏洩をなし……何しろ関係者約四十五名は殆んど純真な中学生で」</w:t>
      </w:r>
    </w:p>
    <w:p w14:paraId="48170B3F" w14:textId="29DB41EC" w:rsidR="00B501A1" w:rsidRPr="0052098C" w:rsidRDefault="00B501A1" w:rsidP="00B501A1">
      <w:pPr>
        <w:ind w:firstLineChars="200" w:firstLine="420"/>
        <w:rPr>
          <w:rFonts w:ascii="ＭＳ 明朝" w:eastAsia="ＭＳ 明朝" w:hAnsi="ＭＳ 明朝"/>
          <w:szCs w:val="21"/>
        </w:rPr>
      </w:pPr>
      <w:r w:rsidRPr="0052098C">
        <w:rPr>
          <w:rFonts w:ascii="ＭＳ 明朝" w:eastAsia="ＭＳ 明朝" w:hAnsi="ＭＳ 明朝" w:hint="eastAsia"/>
          <w:szCs w:val="21"/>
        </w:rPr>
        <w:t>適用範囲の</w:t>
      </w:r>
      <w:r w:rsidR="00615363">
        <w:rPr>
          <w:rFonts w:ascii="ＭＳ 明朝" w:eastAsia="ＭＳ 明朝" w:hAnsi="ＭＳ 明朝" w:hint="eastAsia"/>
          <w:szCs w:val="21"/>
        </w:rPr>
        <w:t>拡大</w:t>
      </w:r>
      <w:r w:rsidRPr="0052098C">
        <w:rPr>
          <w:rFonts w:ascii="ＭＳ 明朝" w:eastAsia="ＭＳ 明朝" w:hAnsi="ＭＳ 明朝" w:hint="eastAsia"/>
          <w:szCs w:val="21"/>
        </w:rPr>
        <w:t>、量刑</w:t>
      </w:r>
      <w:r w:rsidR="00615363">
        <w:rPr>
          <w:rFonts w:ascii="ＭＳ 明朝" w:eastAsia="ＭＳ 明朝" w:hAnsi="ＭＳ 明朝" w:hint="eastAsia"/>
          <w:szCs w:val="21"/>
        </w:rPr>
        <w:t>：10年→</w:t>
      </w:r>
      <w:r w:rsidRPr="0052098C">
        <w:rPr>
          <w:rFonts w:ascii="ＭＳ 明朝" w:eastAsia="ＭＳ 明朝" w:hAnsi="ＭＳ 明朝" w:hint="eastAsia"/>
          <w:szCs w:val="21"/>
        </w:rPr>
        <w:t>死刑</w:t>
      </w:r>
    </w:p>
    <w:p w14:paraId="0064BCDF" w14:textId="27E70A4A" w:rsidR="007D0F5A" w:rsidRDefault="007D0F5A" w:rsidP="007D0F5A">
      <w:pPr>
        <w:ind w:firstLineChars="100" w:firstLine="210"/>
        <w:rPr>
          <w:rFonts w:ascii="ＭＳ 明朝" w:eastAsia="ＭＳ 明朝" w:hAnsi="ＭＳ 明朝"/>
          <w:szCs w:val="21"/>
        </w:rPr>
      </w:pPr>
      <w:r w:rsidRPr="0052098C">
        <w:rPr>
          <w:rFonts w:ascii="ＭＳ 明朝" w:eastAsia="ＭＳ 明朝" w:hAnsi="ＭＳ 明朝" w:hint="eastAsia"/>
          <w:szCs w:val="21"/>
        </w:rPr>
        <w:t>37.8改正軍機保護法</w:t>
      </w:r>
      <w:r w:rsidR="00615363">
        <w:rPr>
          <w:rFonts w:ascii="ＭＳ 明朝" w:eastAsia="ＭＳ 明朝" w:hAnsi="ＭＳ 明朝" w:hint="eastAsia"/>
          <w:szCs w:val="21"/>
        </w:rPr>
        <w:t xml:space="preserve">　　日中戦争全面化直後</w:t>
      </w:r>
    </w:p>
    <w:p w14:paraId="371753EB" w14:textId="50665200" w:rsidR="00B501A1" w:rsidRPr="0052098C" w:rsidRDefault="00B501A1" w:rsidP="007D0F5A">
      <w:pPr>
        <w:rPr>
          <w:rFonts w:ascii="ＭＳ 明朝" w:eastAsia="ＭＳ 明朝" w:hAnsi="ＭＳ 明朝"/>
          <w:b/>
          <w:bCs/>
          <w:szCs w:val="21"/>
        </w:rPr>
      </w:pPr>
      <w:r w:rsidRPr="0052098C">
        <w:rPr>
          <w:rFonts w:ascii="ＭＳ 明朝" w:eastAsia="ＭＳ 明朝" w:hAnsi="ＭＳ 明朝" w:hint="eastAsia"/>
          <w:b/>
          <w:bCs/>
        </w:rPr>
        <w:t>・「細鱗を捕うるに急」な運用</w:t>
      </w:r>
    </w:p>
    <w:p w14:paraId="14FB24A8" w14:textId="77777777" w:rsidR="00B501A1" w:rsidRPr="0052098C" w:rsidRDefault="00B501A1" w:rsidP="00B501A1">
      <w:pPr>
        <w:ind w:firstLineChars="100" w:firstLine="210"/>
        <w:rPr>
          <w:rFonts w:ascii="ＭＳ 明朝" w:eastAsia="ＭＳ 明朝" w:hAnsi="ＭＳ 明朝"/>
        </w:rPr>
      </w:pPr>
      <w:r w:rsidRPr="0052098C">
        <w:rPr>
          <w:rFonts w:ascii="ＭＳ 明朝" w:eastAsia="ＭＳ 明朝" w:hAnsi="ＭＳ 明朝" w:hint="eastAsia"/>
        </w:rPr>
        <w:t>37.10.7陸軍次官通牒「軍機保護法の運用に関する件」</w:t>
      </w:r>
    </w:p>
    <w:p w14:paraId="01BA030C" w14:textId="77777777" w:rsidR="00B501A1" w:rsidRPr="0052098C" w:rsidRDefault="00B501A1" w:rsidP="00B501A1">
      <w:pPr>
        <w:ind w:firstLineChars="300" w:firstLine="630"/>
        <w:rPr>
          <w:rFonts w:ascii="ＭＳ 明朝" w:eastAsia="ＭＳ 明朝" w:hAnsi="ＭＳ 明朝"/>
        </w:rPr>
      </w:pPr>
      <w:r w:rsidRPr="0052098C">
        <w:rPr>
          <w:rFonts w:ascii="ＭＳ 明朝" w:eastAsia="ＭＳ 明朝" w:hAnsi="ＭＳ 明朝" w:hint="eastAsia"/>
        </w:rPr>
        <w:t>「</w:t>
      </w:r>
      <w:r w:rsidRPr="0052098C">
        <w:rPr>
          <w:rFonts w:ascii="ＭＳ 明朝" w:eastAsia="ＭＳ 明朝" w:hAnsi="ＭＳ 明朝"/>
        </w:rPr>
        <w:ruby>
          <w:rubyPr>
            <w:rubyAlign w:val="distributeSpace"/>
            <w:hps w:val="8"/>
            <w:hpsRaise w:val="18"/>
            <w:hpsBaseText w:val="21"/>
            <w:lid w:val="ja-JP"/>
          </w:rubyPr>
          <w:rt>
            <w:r w:rsidR="00B501A1" w:rsidRPr="0052098C">
              <w:rPr>
                <w:rFonts w:ascii="ＭＳ 明朝" w:eastAsia="ＭＳ 明朝" w:hAnsi="ＭＳ 明朝"/>
                <w:sz w:val="8"/>
              </w:rPr>
              <w:t>ひとたび</w:t>
            </w:r>
          </w:rt>
          <w:rubyBase>
            <w:r w:rsidR="00B501A1" w:rsidRPr="0052098C">
              <w:rPr>
                <w:rFonts w:ascii="ＭＳ 明朝" w:eastAsia="ＭＳ 明朝" w:hAnsi="ＭＳ 明朝"/>
              </w:rPr>
              <w:t>一度</w:t>
            </w:r>
          </w:rubyBase>
        </w:ruby>
      </w:r>
      <w:r w:rsidRPr="0052098C">
        <w:rPr>
          <w:rFonts w:ascii="ＭＳ 明朝" w:eastAsia="ＭＳ 明朝" w:hAnsi="ＭＳ 明朝" w:hint="eastAsia"/>
        </w:rPr>
        <w:t>苛察に流れ、或は運用の適正を欠かんか、良民を</w:t>
      </w:r>
      <w:r w:rsidRPr="0052098C">
        <w:rPr>
          <w:rFonts w:ascii="ＭＳ 明朝" w:eastAsia="ＭＳ 明朝" w:hAnsi="ＭＳ 明朝"/>
        </w:rPr>
        <w:ruby>
          <w:rubyPr>
            <w:rubyAlign w:val="distributeSpace"/>
            <w:hps w:val="8"/>
            <w:hpsRaise w:val="18"/>
            <w:hpsBaseText w:val="21"/>
            <w:lid w:val="ja-JP"/>
          </w:rubyPr>
          <w:rt>
            <w:r w:rsidR="00B501A1" w:rsidRPr="0052098C">
              <w:rPr>
                <w:rFonts w:ascii="ＭＳ 明朝" w:eastAsia="ＭＳ 明朝" w:hAnsi="ＭＳ 明朝"/>
                <w:sz w:val="8"/>
              </w:rPr>
              <w:t>むこ</w:t>
            </w:r>
          </w:rt>
          <w:rubyBase>
            <w:r w:rsidR="00B501A1" w:rsidRPr="0052098C">
              <w:rPr>
                <w:rFonts w:ascii="ＭＳ 明朝" w:eastAsia="ＭＳ 明朝" w:hAnsi="ＭＳ 明朝"/>
              </w:rPr>
              <w:t>無辜</w:t>
            </w:r>
          </w:rubyBase>
        </w:ruby>
      </w:r>
      <w:r w:rsidRPr="0052098C">
        <w:rPr>
          <w:rFonts w:ascii="ＭＳ 明朝" w:eastAsia="ＭＳ 明朝" w:hAnsi="ＭＳ 明朝" w:hint="eastAsia"/>
        </w:rPr>
        <w:t xml:space="preserve">に鳴かしめ、民心は明朗　　</w:t>
      </w:r>
    </w:p>
    <w:p w14:paraId="581397CF" w14:textId="77777777" w:rsidR="00B501A1" w:rsidRPr="0052098C" w:rsidRDefault="00B501A1" w:rsidP="00B501A1">
      <w:pPr>
        <w:ind w:leftChars="300" w:left="630"/>
        <w:rPr>
          <w:rFonts w:ascii="ＭＳ 明朝" w:eastAsia="ＭＳ 明朝" w:hAnsi="ＭＳ 明朝"/>
        </w:rPr>
      </w:pPr>
      <w:r w:rsidRPr="0052098C">
        <w:rPr>
          <w:rFonts w:ascii="ＭＳ 明朝" w:eastAsia="ＭＳ 明朝" w:hAnsi="ＭＳ 明朝" w:hint="eastAsia"/>
        </w:rPr>
        <w:t>進取を失い、惹いては軍民の離間を招来するの</w:t>
      </w:r>
      <w:r w:rsidRPr="0052098C">
        <w:rPr>
          <w:rFonts w:ascii="ＭＳ 明朝" w:eastAsia="ＭＳ 明朝" w:hAnsi="ＭＳ 明朝"/>
        </w:rPr>
        <w:ruby>
          <w:rubyPr>
            <w:rubyAlign w:val="distributeSpace"/>
            <w:hps w:val="8"/>
            <w:hpsRaise w:val="18"/>
            <w:hpsBaseText w:val="21"/>
            <w:lid w:val="ja-JP"/>
          </w:rubyPr>
          <w:rt>
            <w:r w:rsidR="00B501A1" w:rsidRPr="0052098C">
              <w:rPr>
                <w:rFonts w:ascii="ＭＳ 明朝" w:eastAsia="ＭＳ 明朝" w:hAnsi="ＭＳ 明朝"/>
                <w:sz w:val="8"/>
              </w:rPr>
              <w:t>おそれ</w:t>
            </w:r>
          </w:rt>
          <w:rubyBase>
            <w:r w:rsidR="00B501A1" w:rsidRPr="0052098C">
              <w:rPr>
                <w:rFonts w:ascii="ＭＳ 明朝" w:eastAsia="ＭＳ 明朝" w:hAnsi="ＭＳ 明朝"/>
              </w:rPr>
              <w:t>虞</w:t>
            </w:r>
          </w:rubyBase>
        </w:ruby>
      </w:r>
      <w:r w:rsidRPr="0052098C">
        <w:rPr>
          <w:rFonts w:ascii="ＭＳ 明朝" w:eastAsia="ＭＳ 明朝" w:hAnsi="ＭＳ 明朝" w:hint="eastAsia"/>
        </w:rPr>
        <w:t>なしとせず……本法の運用に</w:t>
      </w:r>
      <w:r w:rsidRPr="0052098C">
        <w:rPr>
          <w:rFonts w:ascii="ＭＳ 明朝" w:eastAsia="ＭＳ 明朝" w:hAnsi="ＭＳ 明朝"/>
        </w:rPr>
        <w:ruby>
          <w:rubyPr>
            <w:rubyAlign w:val="distributeSpace"/>
            <w:hps w:val="8"/>
            <w:hpsRaise w:val="18"/>
            <w:hpsBaseText w:val="21"/>
            <w:lid w:val="ja-JP"/>
          </w:rubyPr>
          <w:rt>
            <w:r w:rsidR="00B501A1" w:rsidRPr="0052098C">
              <w:rPr>
                <w:rFonts w:ascii="ＭＳ 明朝" w:eastAsia="ＭＳ 明朝" w:hAnsi="ＭＳ 明朝" w:hint="eastAsia"/>
                <w:sz w:val="8"/>
              </w:rPr>
              <w:t>あた</w:t>
            </w:r>
          </w:rt>
          <w:rubyBase>
            <w:r w:rsidR="00B501A1" w:rsidRPr="0052098C">
              <w:rPr>
                <w:rFonts w:ascii="ＭＳ 明朝" w:eastAsia="ＭＳ 明朝" w:hAnsi="ＭＳ 明朝" w:hint="eastAsia"/>
              </w:rPr>
              <w:t>方</w:t>
            </w:r>
          </w:rubyBase>
        </w:ruby>
      </w:r>
      <w:r w:rsidRPr="0052098C">
        <w:rPr>
          <w:rFonts w:ascii="ＭＳ 明朝" w:eastAsia="ＭＳ 明朝" w:hAnsi="ＭＳ 明朝" w:hint="eastAsia"/>
        </w:rPr>
        <w:t>りては特に取締重点の指向を適切にし、</w:t>
      </w:r>
      <w:r w:rsidRPr="0052098C">
        <w:rPr>
          <w:rFonts w:ascii="ＭＳ 明朝" w:eastAsia="ＭＳ 明朝" w:hAnsi="ＭＳ 明朝"/>
        </w:rPr>
        <w:ruby>
          <w:rubyPr>
            <w:rubyAlign w:val="distributeSpace"/>
            <w:hps w:val="8"/>
            <w:hpsRaise w:val="18"/>
            <w:hpsBaseText w:val="21"/>
            <w:lid w:val="ja-JP"/>
          </w:rubyPr>
          <w:rt>
            <w:r w:rsidR="00B501A1" w:rsidRPr="0052098C">
              <w:rPr>
                <w:rFonts w:ascii="ＭＳ 明朝" w:eastAsia="ＭＳ 明朝" w:hAnsi="ＭＳ 明朝"/>
                <w:sz w:val="8"/>
              </w:rPr>
              <w:t>いたず</w:t>
            </w:r>
          </w:rt>
          <w:rubyBase>
            <w:r w:rsidR="00B501A1" w:rsidRPr="0052098C">
              <w:rPr>
                <w:rFonts w:ascii="ＭＳ 明朝" w:eastAsia="ＭＳ 明朝" w:hAnsi="ＭＳ 明朝"/>
              </w:rPr>
              <w:t>徒</w:t>
            </w:r>
          </w:rubyBase>
        </w:ruby>
      </w:r>
      <w:r w:rsidRPr="0052098C">
        <w:rPr>
          <w:rFonts w:ascii="ＭＳ 明朝" w:eastAsia="ＭＳ 明朝" w:hAnsi="ＭＳ 明朝" w:hint="eastAsia"/>
        </w:rPr>
        <w:t>らに細鱗を捕うるに急にして、</w:t>
      </w:r>
      <w:r w:rsidRPr="0052098C">
        <w:rPr>
          <w:rFonts w:ascii="ＭＳ 明朝" w:eastAsia="ＭＳ 明朝" w:hAnsi="ＭＳ 明朝"/>
        </w:rPr>
        <w:ruby>
          <w:rubyPr>
            <w:rubyAlign w:val="distributeSpace"/>
            <w:hps w:val="8"/>
            <w:hpsRaise w:val="18"/>
            <w:hpsBaseText w:val="21"/>
            <w:lid w:val="ja-JP"/>
          </w:rubyPr>
          <w:rt>
            <w:r w:rsidR="00B501A1" w:rsidRPr="0052098C">
              <w:rPr>
                <w:rFonts w:ascii="ＭＳ 明朝" w:eastAsia="ＭＳ 明朝" w:hAnsi="ＭＳ 明朝"/>
                <w:sz w:val="8"/>
              </w:rPr>
              <w:t>どんしゅう</w:t>
            </w:r>
          </w:rt>
          <w:rubyBase>
            <w:r w:rsidR="00B501A1" w:rsidRPr="0052098C">
              <w:rPr>
                <w:rFonts w:ascii="ＭＳ 明朝" w:eastAsia="ＭＳ 明朝" w:hAnsi="ＭＳ 明朝"/>
              </w:rPr>
              <w:t>呑舟</w:t>
            </w:r>
          </w:rubyBase>
        </w:ruby>
      </w:r>
      <w:r w:rsidRPr="0052098C">
        <w:rPr>
          <w:rFonts w:ascii="ＭＳ 明朝" w:eastAsia="ＭＳ 明朝" w:hAnsi="ＭＳ 明朝" w:hint="eastAsia"/>
        </w:rPr>
        <w:t>の魚を逸するが如き弊に陥らざるを期すべし」（「密大日記」、防衛省防衛研究所所蔵）</w:t>
      </w:r>
    </w:p>
    <w:p w14:paraId="02B3BFBD" w14:textId="77777777" w:rsidR="00B501A1" w:rsidRPr="0052098C" w:rsidRDefault="00B501A1" w:rsidP="00B501A1">
      <w:pPr>
        <w:ind w:firstLineChars="200" w:firstLine="420"/>
        <w:rPr>
          <w:rFonts w:ascii="ＭＳ 明朝" w:eastAsia="ＭＳ 明朝" w:hAnsi="ＭＳ 明朝"/>
          <w:lang w:eastAsia="zh-TW"/>
        </w:rPr>
      </w:pPr>
      <w:r w:rsidRPr="0052098C">
        <w:rPr>
          <w:rFonts w:ascii="ＭＳ 明朝" w:eastAsia="ＭＳ 明朝" w:hAnsi="ＭＳ 明朝" w:hint="eastAsia"/>
          <w:lang w:eastAsia="zh-TW"/>
        </w:rPr>
        <w:t>内務省警保局外事課編『外事月報』39.1月分</w:t>
      </w:r>
    </w:p>
    <w:p w14:paraId="44CF707B" w14:textId="77777777" w:rsidR="00B501A1" w:rsidRPr="0052098C" w:rsidRDefault="00B501A1" w:rsidP="00B501A1">
      <w:pPr>
        <w:ind w:firstLineChars="200" w:firstLine="420"/>
        <w:rPr>
          <w:rFonts w:ascii="ＭＳ 明朝" w:eastAsia="ＭＳ 明朝" w:hAnsi="ＭＳ 明朝"/>
        </w:rPr>
      </w:pPr>
      <w:r w:rsidRPr="0052098C">
        <w:rPr>
          <w:rFonts w:ascii="ＭＳ 明朝" w:eastAsia="ＭＳ 明朝" w:hAnsi="ＭＳ 明朝" w:hint="eastAsia"/>
        </w:rPr>
        <w:t>37.10～38.12末　警察への引致・連行1316人　検事局送致162人、有罪30人</w:t>
      </w:r>
    </w:p>
    <w:p w14:paraId="651AE8B7" w14:textId="77777777" w:rsidR="00B501A1" w:rsidRPr="0052098C" w:rsidRDefault="00B501A1" w:rsidP="00B501A1">
      <w:pPr>
        <w:ind w:firstLineChars="100" w:firstLine="210"/>
        <w:rPr>
          <w:rFonts w:ascii="ＭＳ 明朝" w:eastAsia="ＭＳ 明朝" w:hAnsi="ＭＳ 明朝"/>
        </w:rPr>
      </w:pPr>
      <w:r w:rsidRPr="0052098C">
        <w:rPr>
          <w:rFonts w:ascii="ＭＳ 明朝" w:eastAsia="ＭＳ 明朝" w:hAnsi="ＭＳ 明朝" w:hint="eastAsia"/>
        </w:rPr>
        <w:t>40.12通牒「憲兵の防諜措置を適正ならしむるべき件」</w:t>
      </w:r>
    </w:p>
    <w:p w14:paraId="545E90A4" w14:textId="77777777" w:rsidR="00B501A1" w:rsidRPr="0052098C" w:rsidRDefault="00B501A1" w:rsidP="00B501A1">
      <w:pPr>
        <w:ind w:leftChars="300" w:left="630"/>
        <w:rPr>
          <w:rFonts w:ascii="ＭＳ 明朝" w:eastAsia="ＭＳ 明朝" w:hAnsi="ＭＳ 明朝"/>
        </w:rPr>
      </w:pPr>
      <w:r w:rsidRPr="0052098C">
        <w:rPr>
          <w:rFonts w:ascii="ＭＳ 明朝" w:eastAsia="ＭＳ 明朝" w:hAnsi="ＭＳ 明朝" w:hint="eastAsia"/>
        </w:rPr>
        <w:lastRenderedPageBreak/>
        <w:t>「最近憲兵の実施しつつある防諜関係法規の解釈並に其の指導要領に於て往々にして適切を欠くものあるに付、</w:t>
      </w:r>
      <w:r w:rsidRPr="0052098C">
        <w:rPr>
          <w:rFonts w:ascii="ＭＳ 明朝" w:eastAsia="ＭＳ 明朝" w:hAnsi="ＭＳ 明朝"/>
        </w:rPr>
        <w:ruby>
          <w:rubyPr>
            <w:rubyAlign w:val="distributeSpace"/>
            <w:hps w:val="8"/>
            <w:hpsRaise w:val="18"/>
            <w:hpsBaseText w:val="21"/>
            <w:lid w:val="ja-JP"/>
          </w:rubyPr>
          <w:rt>
            <w:r w:rsidR="00B501A1" w:rsidRPr="0052098C">
              <w:rPr>
                <w:rFonts w:ascii="ＭＳ 明朝" w:eastAsia="ＭＳ 明朝" w:hAnsi="ＭＳ 明朝"/>
                <w:sz w:val="8"/>
              </w:rPr>
              <w:t>いたずら</w:t>
            </w:r>
          </w:rt>
          <w:rubyBase>
            <w:r w:rsidR="00B501A1" w:rsidRPr="0052098C">
              <w:rPr>
                <w:rFonts w:ascii="ＭＳ 明朝" w:eastAsia="ＭＳ 明朝" w:hAnsi="ＭＳ 明朝"/>
              </w:rPr>
              <w:t>徒</w:t>
            </w:r>
          </w:rubyBase>
        </w:ruby>
      </w:r>
      <w:r w:rsidRPr="0052098C">
        <w:rPr>
          <w:rFonts w:ascii="ＭＳ 明朝" w:eastAsia="ＭＳ 明朝" w:hAnsi="ＭＳ 明朝" w:hint="eastAsia"/>
        </w:rPr>
        <w:t>に民心を委縮せしめざる様」</w:t>
      </w:r>
    </w:p>
    <w:p w14:paraId="4ADFCD74" w14:textId="77777777" w:rsidR="00B501A1" w:rsidRPr="0052098C" w:rsidRDefault="00B501A1" w:rsidP="00B501A1">
      <w:pPr>
        <w:ind w:firstLineChars="100" w:firstLine="210"/>
        <w:rPr>
          <w:rFonts w:ascii="ＭＳ 明朝" w:eastAsia="ＭＳ 明朝" w:hAnsi="ＭＳ 明朝"/>
        </w:rPr>
      </w:pPr>
      <w:r w:rsidRPr="0052098C">
        <w:rPr>
          <w:rFonts w:ascii="ＭＳ 明朝" w:eastAsia="ＭＳ 明朝" w:hAnsi="ＭＳ 明朝" w:hint="eastAsia"/>
        </w:rPr>
        <w:t>41.8.28憲兵隊司令部本部長「軍機保護法運用の適正に関する件」</w:t>
      </w:r>
    </w:p>
    <w:p w14:paraId="06D9A7DF" w14:textId="77777777" w:rsidR="00B501A1" w:rsidRPr="0052098C" w:rsidRDefault="00B501A1" w:rsidP="00B501A1">
      <w:pPr>
        <w:ind w:leftChars="300" w:left="630"/>
        <w:rPr>
          <w:rFonts w:ascii="ＭＳ 明朝" w:eastAsia="ＭＳ 明朝" w:hAnsi="ＭＳ 明朝"/>
          <w:szCs w:val="21"/>
        </w:rPr>
      </w:pPr>
      <w:r w:rsidRPr="0052098C">
        <w:rPr>
          <w:rFonts w:ascii="ＭＳ 明朝" w:eastAsia="ＭＳ 明朝" w:hAnsi="ＭＳ 明朝" w:hint="eastAsia"/>
        </w:rPr>
        <w:t>「最近各隊に於ける軍機保護法違反事件処理の実情を観るに……苛察に流れ、或は其処置適正を欠くもの</w:t>
      </w:r>
      <w:r w:rsidRPr="0052098C">
        <w:rPr>
          <w:rFonts w:ascii="ＭＳ 明朝" w:eastAsia="ＭＳ 明朝" w:hAnsi="ＭＳ 明朝"/>
        </w:rPr>
        <w:ruby>
          <w:rubyPr>
            <w:rubyAlign w:val="distributeSpace"/>
            <w:hps w:val="8"/>
            <w:hpsRaise w:val="18"/>
            <w:hpsBaseText w:val="21"/>
            <w:lid w:val="ja-JP"/>
          </w:rubyPr>
          <w:rt>
            <w:r w:rsidR="00B501A1" w:rsidRPr="0052098C">
              <w:rPr>
                <w:rFonts w:ascii="ＭＳ 明朝" w:eastAsia="ＭＳ 明朝" w:hAnsi="ＭＳ 明朝"/>
                <w:sz w:val="8"/>
              </w:rPr>
              <w:t>すくな</w:t>
            </w:r>
          </w:rt>
          <w:rubyBase>
            <w:r w:rsidR="00B501A1" w:rsidRPr="0052098C">
              <w:rPr>
                <w:rFonts w:ascii="ＭＳ 明朝" w:eastAsia="ＭＳ 明朝" w:hAnsi="ＭＳ 明朝"/>
              </w:rPr>
              <w:t>尠</w:t>
            </w:r>
          </w:rubyBase>
        </w:ruby>
      </w:r>
      <w:r w:rsidRPr="0052098C">
        <w:rPr>
          <w:rFonts w:ascii="ＭＳ 明朝" w:eastAsia="ＭＳ 明朝" w:hAnsi="ＭＳ 明朝" w:hint="eastAsia"/>
        </w:rPr>
        <w:t>からず……誤りたる法規運用が反軍思潮の淵由とならざる様注意せられ</w:t>
      </w:r>
      <w:r w:rsidRPr="0052098C">
        <w:rPr>
          <w:rFonts w:ascii="ＭＳ 明朝" w:eastAsia="ＭＳ 明朝" w:hAnsi="ＭＳ 明朝"/>
        </w:rPr>
        <w:ruby>
          <w:rubyPr>
            <w:rubyAlign w:val="distributeSpace"/>
            <w:hps w:val="8"/>
            <w:hpsRaise w:val="18"/>
            <w:hpsBaseText w:val="21"/>
            <w:lid w:val="ja-JP"/>
          </w:rubyPr>
          <w:rt>
            <w:r w:rsidR="00B501A1" w:rsidRPr="0052098C">
              <w:rPr>
                <w:rFonts w:ascii="ＭＳ 明朝" w:eastAsia="ＭＳ 明朝" w:hAnsi="ＭＳ 明朝" w:hint="eastAsia"/>
                <w:sz w:val="8"/>
              </w:rPr>
              <w:t>た</w:t>
            </w:r>
          </w:rt>
          <w:rubyBase>
            <w:r w:rsidR="00B501A1" w:rsidRPr="0052098C">
              <w:rPr>
                <w:rFonts w:ascii="ＭＳ 明朝" w:eastAsia="ＭＳ 明朝" w:hAnsi="ＭＳ 明朝" w:hint="eastAsia"/>
              </w:rPr>
              <w:t>度</w:t>
            </w:r>
          </w:rubyBase>
        </w:ruby>
      </w:r>
      <w:r w:rsidRPr="0052098C">
        <w:rPr>
          <w:rFonts w:ascii="ＭＳ 明朝" w:eastAsia="ＭＳ 明朝" w:hAnsi="ＭＳ 明朝" w:hint="eastAsia"/>
        </w:rPr>
        <w:t>し」　れていたが、その弊害は一向に改善されなかったのである（『秘憲兵令達集』第二巻）。これらの通牒の存在は防諜法令の抑圧取締が実際には国民に対して向けられていたことも示している。</w:t>
      </w:r>
    </w:p>
    <w:p w14:paraId="6709C97C" w14:textId="77777777" w:rsidR="00B501A1" w:rsidRPr="0052098C" w:rsidRDefault="00B501A1" w:rsidP="00B501A1">
      <w:pPr>
        <w:ind w:firstLineChars="100" w:firstLine="210"/>
        <w:rPr>
          <w:rFonts w:ascii="ＭＳ 明朝" w:eastAsia="ＭＳ 明朝" w:hAnsi="ＭＳ 明朝"/>
        </w:rPr>
      </w:pPr>
      <w:r w:rsidRPr="0052098C">
        <w:rPr>
          <w:rFonts w:ascii="ＭＳ 明朝" w:eastAsia="ＭＳ 明朝" w:hAnsi="ＭＳ 明朝" w:hint="eastAsia"/>
          <w:szCs w:val="21"/>
        </w:rPr>
        <w:t>相次ぐ防諜法令　39</w:t>
      </w:r>
      <w:r w:rsidRPr="0052098C">
        <w:rPr>
          <w:rFonts w:ascii="ＭＳ 明朝" w:eastAsia="ＭＳ 明朝" w:hAnsi="ＭＳ 明朝" w:hint="eastAsia"/>
        </w:rPr>
        <w:t>軍用資源秘密保護法、41国防保安法、言論出版集会結社臨時取締法</w:t>
      </w:r>
    </w:p>
    <w:p w14:paraId="7D839214" w14:textId="77777777" w:rsidR="00B501A1" w:rsidRPr="0052098C" w:rsidRDefault="00B501A1" w:rsidP="00B501A1">
      <w:pPr>
        <w:rPr>
          <w:rFonts w:ascii="ＭＳ 明朝" w:eastAsia="ＭＳ 明朝" w:hAnsi="ＭＳ 明朝"/>
          <w:b/>
          <w:bCs/>
        </w:rPr>
      </w:pPr>
      <w:r w:rsidRPr="0052098C">
        <w:rPr>
          <w:rFonts w:ascii="ＭＳ 明朝" w:eastAsia="ＭＳ 明朝" w:hAnsi="ＭＳ 明朝" w:hint="eastAsia"/>
          <w:b/>
          <w:bCs/>
        </w:rPr>
        <w:t>・「防諜」のもう一つの意図</w:t>
      </w:r>
    </w:p>
    <w:p w14:paraId="3B880905" w14:textId="77777777" w:rsidR="00B501A1" w:rsidRPr="0052098C" w:rsidRDefault="00B501A1" w:rsidP="00B501A1">
      <w:pPr>
        <w:ind w:firstLineChars="100" w:firstLine="210"/>
        <w:rPr>
          <w:rFonts w:ascii="ＭＳ 明朝" w:eastAsia="ＭＳ 明朝" w:hAnsi="ＭＳ 明朝"/>
        </w:rPr>
      </w:pPr>
      <w:r w:rsidRPr="0052098C">
        <w:rPr>
          <w:rFonts w:ascii="ＭＳ 明朝" w:eastAsia="ＭＳ 明朝" w:hAnsi="ＭＳ 明朝" w:hint="eastAsia"/>
        </w:rPr>
        <w:t>1941.3防諜協会編『スパイは何処にいるか　「わかりやすい防諜の話」』</w:t>
      </w:r>
    </w:p>
    <w:p w14:paraId="6CCED31D" w14:textId="77777777" w:rsidR="00B501A1" w:rsidRPr="0052098C" w:rsidRDefault="00B501A1" w:rsidP="00B501A1">
      <w:pPr>
        <w:ind w:firstLineChars="200" w:firstLine="420"/>
        <w:rPr>
          <w:rFonts w:ascii="ＭＳ 明朝" w:eastAsia="ＭＳ 明朝" w:hAnsi="ＭＳ 明朝"/>
        </w:rPr>
      </w:pPr>
      <w:r w:rsidRPr="0052098C">
        <w:rPr>
          <w:rFonts w:ascii="ＭＳ 明朝" w:eastAsia="ＭＳ 明朝" w:hAnsi="ＭＳ 明朝" w:hint="eastAsia"/>
        </w:rPr>
        <w:t>陸軍省防衛課大坪義勢中佐の名古屋市での講演筆記　「防諜は国民の心構え一つ」</w:t>
      </w:r>
    </w:p>
    <w:p w14:paraId="5585F89E" w14:textId="77777777" w:rsidR="00B501A1" w:rsidRPr="0052098C" w:rsidRDefault="00B501A1" w:rsidP="00B501A1">
      <w:pPr>
        <w:ind w:leftChars="200" w:left="420"/>
        <w:rPr>
          <w:rFonts w:ascii="ＭＳ 明朝" w:eastAsia="ＭＳ 明朝" w:hAnsi="ＭＳ 明朝"/>
        </w:rPr>
      </w:pPr>
      <w:r w:rsidRPr="0052098C">
        <w:rPr>
          <w:rFonts w:ascii="ＭＳ 明朝" w:eastAsia="ＭＳ 明朝" w:hAnsi="ＭＳ 明朝" w:hint="eastAsia"/>
        </w:rPr>
        <w:t>「日本の防諜の現状は戸締もせず、火は起し</w:t>
      </w:r>
      <w:r w:rsidRPr="0052098C">
        <w:rPr>
          <w:rFonts w:ascii="ＭＳ 明朝" w:eastAsia="ＭＳ 明朝" w:hAnsi="ＭＳ 明朝"/>
        </w:rPr>
        <w:ruby>
          <w:rubyPr>
            <w:rubyAlign w:val="distributeSpace"/>
            <w:hps w:val="8"/>
            <w:hpsRaise w:val="18"/>
            <w:hpsBaseText w:val="21"/>
            <w:lid w:val="ja-JP"/>
          </w:rubyPr>
          <w:rt>
            <w:r w:rsidR="00B501A1" w:rsidRPr="0052098C">
              <w:rPr>
                <w:rFonts w:ascii="ＭＳ 明朝" w:eastAsia="ＭＳ 明朝" w:hAnsi="ＭＳ 明朝"/>
                <w:sz w:val="8"/>
              </w:rPr>
              <w:t>ぱな</w:t>
            </w:r>
          </w:rt>
          <w:rubyBase>
            <w:r w:rsidR="00B501A1" w:rsidRPr="0052098C">
              <w:rPr>
                <w:rFonts w:ascii="ＭＳ 明朝" w:eastAsia="ＭＳ 明朝" w:hAnsi="ＭＳ 明朝"/>
              </w:rPr>
              <w:t>放</w:t>
            </w:r>
          </w:rubyBase>
        </w:ruby>
      </w:r>
      <w:r w:rsidRPr="0052098C">
        <w:rPr>
          <w:rFonts w:ascii="ＭＳ 明朝" w:eastAsia="ＭＳ 明朝" w:hAnsi="ＭＳ 明朝" w:hint="eastAsia"/>
        </w:rPr>
        <w:t>しで一家総出の花見と同一の寒心すべき状態にあります。</w:t>
      </w:r>
      <w:r w:rsidRPr="0052098C">
        <w:rPr>
          <w:rFonts w:ascii="ＭＳ 明朝" w:eastAsia="ＭＳ 明朝" w:hAnsi="ＭＳ 明朝"/>
        </w:rPr>
        <w:ruby>
          <w:rubyPr>
            <w:rubyAlign w:val="distributeSpace"/>
            <w:hps w:val="8"/>
            <w:hpsRaise w:val="18"/>
            <w:hpsBaseText w:val="21"/>
            <w:lid w:val="ja-JP"/>
          </w:rubyPr>
          <w:rt>
            <w:r w:rsidR="00B501A1" w:rsidRPr="0052098C">
              <w:rPr>
                <w:rFonts w:ascii="ＭＳ 明朝" w:eastAsia="ＭＳ 明朝" w:hAnsi="ＭＳ 明朝"/>
                <w:sz w:val="8"/>
              </w:rPr>
              <w:t>すみやか</w:t>
            </w:r>
          </w:rt>
          <w:rubyBase>
            <w:r w:rsidR="00B501A1" w:rsidRPr="0052098C">
              <w:rPr>
                <w:rFonts w:ascii="ＭＳ 明朝" w:eastAsia="ＭＳ 明朝" w:hAnsi="ＭＳ 明朝"/>
              </w:rPr>
              <w:t>速</w:t>
            </w:r>
          </w:rubyBase>
        </w:ruby>
      </w:r>
      <w:r w:rsidRPr="0052098C">
        <w:rPr>
          <w:rFonts w:ascii="ＭＳ 明朝" w:eastAsia="ＭＳ 明朝" w:hAnsi="ＭＳ 明朝" w:hint="eastAsia"/>
        </w:rPr>
        <w:t>に「国民</w:t>
      </w:r>
      <w:r w:rsidRPr="0052098C">
        <w:rPr>
          <w:rFonts w:ascii="ＭＳ 明朝" w:eastAsia="ＭＳ 明朝" w:hAnsi="ＭＳ 明朝"/>
        </w:rPr>
        <w:ruby>
          <w:rubyPr>
            <w:rubyAlign w:val="distributeSpace"/>
            <w:hps w:val="8"/>
            <w:hpsRaise w:val="18"/>
            <w:hpsBaseText w:val="21"/>
            <w:lid w:val="ja-JP"/>
          </w:rubyPr>
          <w:rt>
            <w:r w:rsidR="00B501A1" w:rsidRPr="0052098C">
              <w:rPr>
                <w:rFonts w:ascii="ＭＳ 明朝" w:eastAsia="ＭＳ 明朝" w:hAnsi="ＭＳ 明朝"/>
                <w:sz w:val="8"/>
              </w:rPr>
              <w:t>こぞ</w:t>
            </w:r>
          </w:rt>
          <w:rubyBase>
            <w:r w:rsidR="00B501A1" w:rsidRPr="0052098C">
              <w:rPr>
                <w:rFonts w:ascii="ＭＳ 明朝" w:eastAsia="ＭＳ 明朝" w:hAnsi="ＭＳ 明朝"/>
              </w:rPr>
              <w:t>挙</w:t>
            </w:r>
          </w:rubyBase>
        </w:ruby>
      </w:r>
      <w:r w:rsidRPr="0052098C">
        <w:rPr>
          <w:rFonts w:ascii="ＭＳ 明朝" w:eastAsia="ＭＳ 明朝" w:hAnsi="ＭＳ 明朝" w:hint="eastAsia"/>
        </w:rPr>
        <w:t>って防諜の戦士」にならなければなりませぬ……外国人に心酔して居る婦人などが、よく彼等の手先に使われる……どうも日本の女は、日本人以外の者が無暗と好きなようだが、これは何事か。大和</w:t>
      </w:r>
      <w:r w:rsidRPr="0052098C">
        <w:rPr>
          <w:rFonts w:ascii="ＭＳ 明朝" w:eastAsia="ＭＳ 明朝" w:hAnsi="ＭＳ 明朝"/>
        </w:rPr>
        <w:ruby>
          <w:rubyPr>
            <w:rubyAlign w:val="distributeSpace"/>
            <w:hps w:val="8"/>
            <w:hpsRaise w:val="18"/>
            <w:hpsBaseText w:val="21"/>
            <w:lid w:val="ja-JP"/>
          </w:rubyPr>
          <w:rt>
            <w:r w:rsidR="00B501A1" w:rsidRPr="0052098C">
              <w:rPr>
                <w:rFonts w:ascii="ＭＳ 明朝" w:eastAsia="ＭＳ 明朝" w:hAnsi="ＭＳ 明朝"/>
                <w:sz w:val="8"/>
              </w:rPr>
              <w:t>なでしこ</w:t>
            </w:r>
          </w:rt>
          <w:rubyBase>
            <w:r w:rsidR="00B501A1" w:rsidRPr="0052098C">
              <w:rPr>
                <w:rFonts w:ascii="ＭＳ 明朝" w:eastAsia="ＭＳ 明朝" w:hAnsi="ＭＳ 明朝"/>
              </w:rPr>
              <w:t>撫子</w:t>
            </w:r>
          </w:rubyBase>
        </w:ruby>
      </w:r>
      <w:r w:rsidRPr="0052098C">
        <w:rPr>
          <w:rFonts w:ascii="ＭＳ 明朝" w:eastAsia="ＭＳ 明朝" w:hAnsi="ＭＳ 明朝" w:hint="eastAsia"/>
        </w:rPr>
        <w:t>などと言う言葉はこうした近代女性には使用禁止に願いたいと思う。総て日本の女は外国人と結婚すべからず、今女は余って困って居りましょうが、是非日本人と結婚するのです。そうして立派な子供をうんと生むことです。立派な国民を作り、やがて立派な日本を作るのです。これも防諜の一つです」と脱線気味だが、狙いは戦争遂行のために「立派な国民を作り、やがて立派な日本を作る」</w:t>
      </w:r>
    </w:p>
    <w:p w14:paraId="0F9FB39F" w14:textId="77777777" w:rsidR="00B501A1" w:rsidRPr="0052098C" w:rsidRDefault="00B501A1" w:rsidP="00B501A1">
      <w:pPr>
        <w:ind w:firstLineChars="100" w:firstLine="210"/>
        <w:rPr>
          <w:rFonts w:ascii="ＭＳ 明朝" w:eastAsia="ＭＳ 明朝" w:hAnsi="ＭＳ 明朝"/>
          <w:szCs w:val="21"/>
        </w:rPr>
      </w:pPr>
      <w:r w:rsidRPr="0052098C">
        <w:rPr>
          <w:rFonts w:ascii="ＭＳ 明朝" w:eastAsia="ＭＳ 明朝" w:hAnsi="ＭＳ 明朝" w:hint="eastAsia"/>
          <w:szCs w:val="21"/>
        </w:rPr>
        <w:t>41.4内務省警保局外事課の「防諜講演資料」</w:t>
      </w:r>
    </w:p>
    <w:p w14:paraId="7CBA95A7" w14:textId="77777777" w:rsidR="00B501A1" w:rsidRPr="0052098C" w:rsidRDefault="00B501A1" w:rsidP="00B501A1">
      <w:pPr>
        <w:ind w:firstLineChars="200" w:firstLine="420"/>
        <w:rPr>
          <w:rFonts w:ascii="ＭＳ 明朝" w:eastAsia="ＭＳ 明朝" w:hAnsi="ＭＳ 明朝"/>
          <w:szCs w:val="21"/>
        </w:rPr>
      </w:pPr>
      <w:r w:rsidRPr="0052098C">
        <w:rPr>
          <w:rFonts w:ascii="ＭＳ 明朝" w:eastAsia="ＭＳ 明朝" w:hAnsi="ＭＳ 明朝" w:hint="eastAsia"/>
          <w:szCs w:val="21"/>
        </w:rPr>
        <w:t xml:space="preserve">防諜は「銃後の国民が、必死の勢で戦い抜くべき、武器なき戦争……防諜の根本は日本　　</w:t>
      </w:r>
    </w:p>
    <w:p w14:paraId="1D0C1F08" w14:textId="77777777" w:rsidR="00B501A1" w:rsidRPr="0052098C" w:rsidRDefault="00B501A1" w:rsidP="00B501A1">
      <w:pPr>
        <w:ind w:firstLineChars="200" w:firstLine="420"/>
        <w:rPr>
          <w:rFonts w:ascii="ＭＳ 明朝" w:eastAsia="ＭＳ 明朝" w:hAnsi="ＭＳ 明朝"/>
          <w:szCs w:val="21"/>
        </w:rPr>
      </w:pPr>
      <w:r w:rsidRPr="0052098C">
        <w:rPr>
          <w:rFonts w:ascii="ＭＳ 明朝" w:eastAsia="ＭＳ 明朝" w:hAnsi="ＭＳ 明朝" w:hint="eastAsia"/>
          <w:szCs w:val="21"/>
        </w:rPr>
        <w:t>国民が至誠奉公の念に燃える真の日本人になることにある」</w:t>
      </w:r>
    </w:p>
    <w:p w14:paraId="750F3704" w14:textId="77777777" w:rsidR="00B501A1" w:rsidRPr="0052098C" w:rsidRDefault="00B501A1" w:rsidP="00B501A1">
      <w:pPr>
        <w:rPr>
          <w:rFonts w:ascii="ＭＳ 明朝" w:eastAsia="ＭＳ 明朝" w:hAnsi="ＭＳ 明朝"/>
          <w:b/>
          <w:bCs/>
          <w:szCs w:val="21"/>
        </w:rPr>
      </w:pPr>
      <w:bookmarkStart w:id="2" w:name="_Hlk78965701"/>
      <w:r w:rsidRPr="0052098C">
        <w:rPr>
          <w:rFonts w:ascii="ＭＳ 明朝" w:eastAsia="ＭＳ 明朝" w:hAnsi="ＭＳ 明朝" w:hint="eastAsia"/>
          <w:b/>
          <w:bCs/>
          <w:szCs w:val="21"/>
        </w:rPr>
        <w:t>・戦後の防諜法案企図の継続</w:t>
      </w:r>
    </w:p>
    <w:p w14:paraId="63BE8EBC" w14:textId="18F27FC2" w:rsidR="00B501A1" w:rsidRPr="0052098C" w:rsidRDefault="00B501A1" w:rsidP="00B501A1">
      <w:pPr>
        <w:ind w:leftChars="100" w:left="420" w:hangingChars="100" w:hanging="210"/>
        <w:rPr>
          <w:rFonts w:ascii="ＭＳ 明朝" w:eastAsia="ＭＳ 明朝" w:hAnsi="ＭＳ 明朝"/>
          <w:szCs w:val="21"/>
        </w:rPr>
      </w:pPr>
      <w:r w:rsidRPr="0052098C">
        <w:rPr>
          <w:rFonts w:ascii="ＭＳ 明朝" w:eastAsia="ＭＳ 明朝" w:hAnsi="ＭＳ 明朝" w:hint="eastAsia"/>
          <w:szCs w:val="21"/>
        </w:rPr>
        <w:t>1951.9大橋武夫法務総裁「講和後の治安対策の中心は、日米安全保障条約」「公安保障法　案・ゼネスト禁止・集会デモ禁止・プレスコードの立法のほか、防諜法案」の成立を</w:t>
      </w:r>
      <w:r>
        <w:rPr>
          <w:rFonts w:ascii="ＭＳ 明朝" w:eastAsia="ＭＳ 明朝" w:hAnsi="ＭＳ 明朝" w:hint="eastAsia"/>
          <w:szCs w:val="21"/>
        </w:rPr>
        <w:t>」</w:t>
      </w:r>
    </w:p>
    <w:p w14:paraId="2076ACEC" w14:textId="77777777" w:rsidR="00B501A1" w:rsidRPr="0052098C" w:rsidRDefault="00B501A1" w:rsidP="00B501A1">
      <w:pPr>
        <w:ind w:leftChars="200" w:left="420" w:firstLineChars="1600" w:firstLine="3360"/>
        <w:rPr>
          <w:rFonts w:ascii="ＭＳ 明朝" w:eastAsia="ＭＳ 明朝" w:hAnsi="ＭＳ 明朝"/>
          <w:szCs w:val="21"/>
        </w:rPr>
      </w:pPr>
      <w:r w:rsidRPr="0052098C">
        <w:rPr>
          <w:rFonts w:ascii="ＭＳ 明朝" w:eastAsia="ＭＳ 明朝" w:hAnsi="ＭＳ 明朝" w:hint="eastAsia"/>
          <w:szCs w:val="21"/>
        </w:rPr>
        <w:t>（『破壊活動防止法：逐条解説と総批判』1952）</w:t>
      </w:r>
    </w:p>
    <w:p w14:paraId="03D49F6C" w14:textId="77777777" w:rsidR="00B501A1" w:rsidRPr="0052098C" w:rsidRDefault="00B501A1" w:rsidP="00B501A1">
      <w:pPr>
        <w:ind w:leftChars="200" w:left="420" w:firstLineChars="100" w:firstLine="210"/>
        <w:rPr>
          <w:rFonts w:ascii="ＭＳ 明朝" w:eastAsia="ＭＳ 明朝" w:hAnsi="ＭＳ 明朝"/>
          <w:szCs w:val="21"/>
        </w:rPr>
      </w:pPr>
      <w:r w:rsidRPr="0052098C">
        <w:rPr>
          <w:rFonts w:ascii="ＭＳ 明朝" w:eastAsia="ＭＳ 明朝" w:hAnsi="ＭＳ 明朝" w:hint="eastAsia"/>
          <w:szCs w:val="21"/>
        </w:rPr>
        <w:t>「公安保障法案」→破壊活動防止法　早くも「防諜法案」を企図</w:t>
      </w:r>
    </w:p>
    <w:p w14:paraId="0EF4A2DE" w14:textId="77777777" w:rsidR="00B501A1" w:rsidRPr="0052098C" w:rsidRDefault="00B501A1" w:rsidP="00B501A1">
      <w:pPr>
        <w:ind w:left="632" w:hangingChars="300" w:hanging="632"/>
        <w:rPr>
          <w:rFonts w:ascii="ＭＳ 明朝" w:eastAsia="ＭＳ 明朝" w:hAnsi="ＭＳ 明朝"/>
          <w:szCs w:val="21"/>
        </w:rPr>
      </w:pPr>
      <w:r w:rsidRPr="0052098C">
        <w:rPr>
          <w:rFonts w:ascii="ＭＳ 明朝" w:eastAsia="ＭＳ 明朝" w:hAnsi="ＭＳ 明朝" w:hint="eastAsia"/>
          <w:b/>
          <w:bCs/>
          <w:szCs w:val="21"/>
        </w:rPr>
        <w:t xml:space="preserve">　58.3</w:t>
      </w:r>
      <w:r w:rsidRPr="0052098C">
        <w:rPr>
          <w:rFonts w:ascii="ＭＳ 明朝" w:eastAsia="ＭＳ 明朝" w:hAnsi="ＭＳ 明朝" w:hint="eastAsia"/>
          <w:szCs w:val="21"/>
        </w:rPr>
        <w:t>岸信介首相「防諜法は自衛隊の機密ばかりでなく、国の秩序を守り、国の利益に反する行動を押さえるためにも必要と思う」（『朝日年鑑』1959年版）</w:t>
      </w:r>
    </w:p>
    <w:p w14:paraId="5A18CDB4" w14:textId="77777777" w:rsidR="00B501A1" w:rsidRPr="0052098C" w:rsidRDefault="00B501A1" w:rsidP="00B501A1">
      <w:pPr>
        <w:ind w:firstLineChars="100" w:firstLine="210"/>
        <w:rPr>
          <w:rFonts w:ascii="ＭＳ 明朝" w:eastAsia="ＭＳ 明朝" w:hAnsi="ＭＳ 明朝"/>
          <w:szCs w:val="21"/>
          <w:lang w:eastAsia="zh-TW"/>
        </w:rPr>
      </w:pPr>
      <w:r w:rsidRPr="0052098C">
        <w:rPr>
          <w:rFonts w:ascii="ＭＳ 明朝" w:eastAsia="ＭＳ 明朝" w:hAnsi="ＭＳ 明朝" w:hint="eastAsia"/>
          <w:szCs w:val="21"/>
          <w:lang w:eastAsia="zh-TW"/>
        </w:rPr>
        <w:t xml:space="preserve">66.5自民党安全保障調査会「保科試案」　</w:t>
      </w:r>
    </w:p>
    <w:p w14:paraId="04984EEE" w14:textId="77777777" w:rsidR="00B501A1" w:rsidRPr="0052098C" w:rsidRDefault="00B501A1" w:rsidP="00B501A1">
      <w:pPr>
        <w:ind w:firstLineChars="200" w:firstLine="420"/>
        <w:rPr>
          <w:rFonts w:ascii="ＭＳ 明朝" w:eastAsia="ＭＳ 明朝" w:hAnsi="ＭＳ 明朝"/>
          <w:szCs w:val="21"/>
        </w:rPr>
      </w:pPr>
      <w:r w:rsidRPr="0052098C">
        <w:rPr>
          <w:rFonts w:ascii="ＭＳ 明朝" w:eastAsia="ＭＳ 明朝" w:hAnsi="ＭＳ 明朝" w:hint="eastAsia"/>
          <w:szCs w:val="21"/>
        </w:rPr>
        <w:t>「防諜法の制定、強力な総合中央情報機関の設置」（『日本の安全保障』1967）</w:t>
      </w:r>
    </w:p>
    <w:p w14:paraId="6218C073" w14:textId="77777777" w:rsidR="00B501A1" w:rsidRPr="0052098C" w:rsidRDefault="00B501A1" w:rsidP="00B501A1">
      <w:pPr>
        <w:ind w:leftChars="100" w:left="420" w:hangingChars="100" w:hanging="210"/>
        <w:rPr>
          <w:rFonts w:ascii="ＭＳ 明朝" w:eastAsia="ＭＳ 明朝" w:hAnsi="ＭＳ 明朝"/>
        </w:rPr>
      </w:pPr>
      <w:r w:rsidRPr="0052098C">
        <w:rPr>
          <w:rFonts w:ascii="ＭＳ 明朝" w:eastAsia="ＭＳ 明朝" w:hAnsi="ＭＳ 明朝" w:hint="eastAsia"/>
          <w:szCs w:val="21"/>
        </w:rPr>
        <w:t>72.4参議院予算員会　佐藤栄作首相「</w:t>
      </w:r>
      <w:r w:rsidRPr="0052098C">
        <w:rPr>
          <w:rFonts w:ascii="ＭＳ 明朝" w:eastAsia="ＭＳ 明朝" w:hAnsi="ＭＳ 明朝" w:hint="eastAsia"/>
        </w:rPr>
        <w:t>国家の機密、さようなものはございますから、やはり機密保護法はどうしても必要だろう……これはかねての私の持論でございます」</w:t>
      </w:r>
    </w:p>
    <w:p w14:paraId="6A9BDA42" w14:textId="77777777" w:rsidR="00B501A1" w:rsidRPr="0052098C" w:rsidRDefault="00B501A1" w:rsidP="00B501A1">
      <w:pPr>
        <w:ind w:leftChars="100" w:left="420" w:hangingChars="100" w:hanging="210"/>
        <w:rPr>
          <w:rFonts w:ascii="ＭＳ 明朝" w:eastAsia="ＭＳ 明朝" w:hAnsi="ＭＳ 明朝"/>
          <w:szCs w:val="21"/>
        </w:rPr>
      </w:pPr>
      <w:r w:rsidRPr="0052098C">
        <w:rPr>
          <w:rFonts w:ascii="ＭＳ 明朝" w:eastAsia="ＭＳ 明朝" w:hAnsi="ＭＳ 明朝" w:hint="eastAsia"/>
        </w:rPr>
        <w:t>78.10参議院予算委員会　福田赳夫首相「先々未来永劫に機密保護の問題ですね、いまとにかくスパイ天国とまで言われるわが日本です。こういう状態を放置しておいていいのかどうかというような重大な問題もある」</w:t>
      </w:r>
    </w:p>
    <w:p w14:paraId="7811180D" w14:textId="77777777" w:rsidR="00B501A1" w:rsidRPr="0052098C" w:rsidRDefault="00B501A1" w:rsidP="00B501A1">
      <w:pPr>
        <w:rPr>
          <w:rFonts w:ascii="ＭＳ 明朝" w:eastAsia="ＭＳ 明朝" w:hAnsi="ＭＳ 明朝"/>
          <w:b/>
          <w:bCs/>
          <w:szCs w:val="21"/>
        </w:rPr>
      </w:pPr>
      <w:r w:rsidRPr="0052098C">
        <w:rPr>
          <w:rFonts w:ascii="ＭＳ 明朝" w:eastAsia="ＭＳ 明朝" w:hAnsi="ＭＳ 明朝" w:hint="eastAsia"/>
          <w:b/>
          <w:bCs/>
          <w:szCs w:val="21"/>
        </w:rPr>
        <w:t>・一九八五年「国家秘密法」から現在へ</w:t>
      </w:r>
    </w:p>
    <w:p w14:paraId="42D49126" w14:textId="77777777" w:rsidR="00B501A1" w:rsidRPr="0052098C" w:rsidRDefault="00B501A1" w:rsidP="00B501A1">
      <w:pPr>
        <w:ind w:leftChars="100" w:left="420" w:hangingChars="100" w:hanging="210"/>
        <w:rPr>
          <w:rFonts w:ascii="ＭＳ 明朝" w:eastAsia="ＭＳ 明朝" w:hAnsi="ＭＳ 明朝"/>
        </w:rPr>
      </w:pPr>
      <w:r w:rsidRPr="0052098C">
        <w:rPr>
          <w:rFonts w:ascii="ＭＳ 明朝" w:eastAsia="ＭＳ 明朝" w:hAnsi="ＭＳ 明朝" w:hint="eastAsia"/>
          <w:szCs w:val="21"/>
        </w:rPr>
        <w:t>1985.6衆議院内閣委員会　中曾根康弘首相「</w:t>
      </w:r>
      <w:r w:rsidRPr="0052098C">
        <w:rPr>
          <w:rFonts w:ascii="ＭＳ 明朝" w:eastAsia="ＭＳ 明朝" w:hAnsi="ＭＳ 明朝" w:hint="eastAsia"/>
        </w:rPr>
        <w:t>日本は世界でも有数のスパイ天国だと言わ</w:t>
      </w:r>
      <w:r w:rsidRPr="0052098C">
        <w:rPr>
          <w:rFonts w:ascii="ＭＳ 明朝" w:eastAsia="ＭＳ 明朝" w:hAnsi="ＭＳ 明朝" w:hint="eastAsia"/>
        </w:rPr>
        <w:lastRenderedPageBreak/>
        <w:t>れておりまして……特に防衛機密の保持という点は非常に重要な問題であると考えております。したがって、国益を守るために、そういうような外国がやっているような制度というものも日本においてはこれは検討すべき課題であると考えております」</w:t>
      </w:r>
    </w:p>
    <w:p w14:paraId="6FD14454" w14:textId="77777777" w:rsidR="00B501A1" w:rsidRPr="0052098C" w:rsidRDefault="00B501A1" w:rsidP="00B501A1">
      <w:pPr>
        <w:ind w:leftChars="100" w:left="420" w:hangingChars="100" w:hanging="210"/>
        <w:rPr>
          <w:rFonts w:ascii="ＭＳ 明朝" w:eastAsia="ＭＳ 明朝" w:hAnsi="ＭＳ 明朝"/>
          <w:szCs w:val="21"/>
        </w:rPr>
      </w:pPr>
      <w:r w:rsidRPr="0052098C">
        <w:rPr>
          <w:rFonts w:ascii="ＭＳ 明朝" w:eastAsia="ＭＳ 明朝" w:hAnsi="ＭＳ 明朝" w:hint="eastAsia"/>
        </w:rPr>
        <w:t>自民党は議員立法として「国家秘密に係るスパイ行為等の防止に関する法律案」を提出し</w:t>
      </w:r>
    </w:p>
    <w:p w14:paraId="4A374F70" w14:textId="77777777" w:rsidR="00B501A1" w:rsidRPr="0052098C" w:rsidRDefault="00B501A1" w:rsidP="00B501A1">
      <w:pPr>
        <w:ind w:firstLineChars="200" w:firstLine="420"/>
        <w:rPr>
          <w:rFonts w:ascii="ＭＳ 明朝" w:eastAsia="ＭＳ 明朝" w:hAnsi="ＭＳ 明朝"/>
          <w:szCs w:val="21"/>
        </w:rPr>
      </w:pPr>
      <w:r w:rsidRPr="0052098C">
        <w:rPr>
          <w:rFonts w:ascii="ＭＳ 明朝" w:eastAsia="ＭＳ 明朝" w:hAnsi="ＭＳ 明朝" w:hint="eastAsia"/>
          <w:szCs w:val="21"/>
        </w:rPr>
        <w:t>活発な論戦と社会的な反対・批判の高まり　廃案</w:t>
      </w:r>
    </w:p>
    <w:p w14:paraId="46EF5E85" w14:textId="77777777" w:rsidR="00B501A1" w:rsidRPr="0052098C" w:rsidRDefault="00B501A1" w:rsidP="00B501A1">
      <w:pPr>
        <w:ind w:leftChars="200" w:left="420"/>
        <w:rPr>
          <w:rFonts w:ascii="ＭＳ 明朝" w:eastAsia="ＭＳ 明朝" w:hAnsi="ＭＳ 明朝"/>
        </w:rPr>
      </w:pPr>
      <w:r w:rsidRPr="0052098C">
        <w:rPr>
          <w:rFonts w:ascii="ＭＳ 明朝" w:eastAsia="ＭＳ 明朝" w:hAnsi="ＭＳ 明朝" w:hint="eastAsia"/>
          <w:szCs w:val="21"/>
        </w:rPr>
        <w:t>86.11</w:t>
      </w:r>
      <w:r w:rsidRPr="0052098C">
        <w:rPr>
          <w:rFonts w:ascii="ＭＳ 明朝" w:eastAsia="ＭＳ 明朝" w:hAnsi="ＭＳ 明朝" w:hint="eastAsia"/>
        </w:rPr>
        <w:t>白川勝彦・大島理森・谷垣禎一・鳩山由紀夫ら12議員提言　「慎重な取扱い」「本来自由である国民が主権者として国政に関する問題を集め、利用する行為の例外としてこれを制限するものである以上、スパイ行為の構成要件は特に厳格に定めなければならず、いやしくも、国民が主権者として国政に関する情報を集め、利用する権利が不当に干渉されるものであってはならない」（神奈川新聞社編『「言論」が危うい：国家秘密法の周辺』1987）</w:t>
      </w:r>
    </w:p>
    <w:p w14:paraId="6809DE32" w14:textId="77777777" w:rsidR="00B501A1" w:rsidRPr="0052098C" w:rsidRDefault="00B501A1" w:rsidP="00B501A1">
      <w:pPr>
        <w:ind w:firstLineChars="200" w:firstLine="420"/>
        <w:rPr>
          <w:rFonts w:ascii="ＭＳ 明朝" w:eastAsia="ＭＳ 明朝" w:hAnsi="ＭＳ 明朝"/>
        </w:rPr>
      </w:pPr>
      <w:r w:rsidRPr="0052098C">
        <w:rPr>
          <w:rFonts w:ascii="ＭＳ 明朝" w:eastAsia="ＭＳ 明朝" w:hAnsi="ＭＳ 明朝" w:hint="eastAsia"/>
        </w:rPr>
        <w:t>2013安倍政権　特定秘密保護法の強行成立</w:t>
      </w:r>
    </w:p>
    <w:p w14:paraId="5D9E01BF" w14:textId="77777777" w:rsidR="00B501A1" w:rsidRPr="0052098C" w:rsidRDefault="00B501A1" w:rsidP="00B501A1">
      <w:pPr>
        <w:ind w:firstLineChars="100" w:firstLine="210"/>
        <w:rPr>
          <w:rFonts w:ascii="ＭＳ 明朝" w:eastAsia="ＭＳ 明朝" w:hAnsi="ＭＳ 明朝"/>
        </w:rPr>
      </w:pPr>
      <w:r w:rsidRPr="0052098C">
        <w:rPr>
          <w:rFonts w:ascii="ＭＳ 明朝" w:eastAsia="ＭＳ 明朝" w:hAnsi="ＭＳ 明朝" w:hint="eastAsia"/>
        </w:rPr>
        <w:t>藤井治夫『ここまで来ている国家秘密法』（1989）</w:t>
      </w:r>
    </w:p>
    <w:p w14:paraId="11B5F792" w14:textId="77777777" w:rsidR="00B501A1" w:rsidRPr="0052098C" w:rsidRDefault="00B501A1" w:rsidP="00B501A1">
      <w:pPr>
        <w:ind w:firstLineChars="200" w:firstLine="420"/>
        <w:rPr>
          <w:rFonts w:ascii="ＭＳ 明朝" w:eastAsia="ＭＳ 明朝" w:hAnsi="ＭＳ 明朝"/>
        </w:rPr>
      </w:pPr>
      <w:r w:rsidRPr="0052098C">
        <w:rPr>
          <w:rFonts w:ascii="ＭＳ 明朝" w:eastAsia="ＭＳ 明朝" w:hAnsi="ＭＳ 明朝" w:hint="eastAsia"/>
        </w:rPr>
        <w:t xml:space="preserve">「第一は直接の目的で、広く国家秘密の総体を保全する法制を確立することである。第　　</w:t>
      </w:r>
    </w:p>
    <w:p w14:paraId="0CE76732" w14:textId="77777777" w:rsidR="00B501A1" w:rsidRPr="0052098C" w:rsidRDefault="00B501A1" w:rsidP="00B501A1">
      <w:pPr>
        <w:ind w:firstLineChars="200" w:firstLine="420"/>
        <w:rPr>
          <w:rFonts w:ascii="ＭＳ 明朝" w:eastAsia="ＭＳ 明朝" w:hAnsi="ＭＳ 明朝"/>
        </w:rPr>
      </w:pPr>
      <w:r w:rsidRPr="0052098C">
        <w:rPr>
          <w:rFonts w:ascii="ＭＳ 明朝" w:eastAsia="ＭＳ 明朝" w:hAnsi="ＭＳ 明朝" w:hint="eastAsia"/>
        </w:rPr>
        <w:t xml:space="preserve">二の目的は、厳重な秘密保全の上に立って、積極的な情報コントロールの体制を構築す　　</w:t>
      </w:r>
    </w:p>
    <w:p w14:paraId="246EA3C3" w14:textId="77777777" w:rsidR="00B501A1" w:rsidRPr="0052098C" w:rsidRDefault="00B501A1" w:rsidP="00B501A1">
      <w:pPr>
        <w:ind w:firstLineChars="200" w:firstLine="420"/>
        <w:rPr>
          <w:rFonts w:ascii="ＭＳ 明朝" w:eastAsia="ＭＳ 明朝" w:hAnsi="ＭＳ 明朝"/>
        </w:rPr>
      </w:pPr>
      <w:r w:rsidRPr="0052098C">
        <w:rPr>
          <w:rFonts w:ascii="ＭＳ 明朝" w:eastAsia="ＭＳ 明朝" w:hAnsi="ＭＳ 明朝" w:hint="eastAsia"/>
        </w:rPr>
        <w:t>ることである」</w:t>
      </w:r>
    </w:p>
    <w:p w14:paraId="438D24F7" w14:textId="77777777" w:rsidR="00B501A1" w:rsidRPr="0052098C" w:rsidRDefault="00B501A1" w:rsidP="00B501A1">
      <w:pPr>
        <w:ind w:leftChars="100" w:left="424" w:hangingChars="102" w:hanging="214"/>
        <w:rPr>
          <w:rFonts w:ascii="ＭＳ 明朝" w:eastAsia="ＭＳ 明朝" w:hAnsi="ＭＳ 明朝"/>
        </w:rPr>
      </w:pPr>
      <w:r w:rsidRPr="0052098C">
        <w:rPr>
          <w:rFonts w:ascii="ＭＳ 明朝" w:eastAsia="ＭＳ 明朝" w:hAnsi="ＭＳ 明朝" w:hint="eastAsia"/>
        </w:rPr>
        <w:t xml:space="preserve">　「第二の目的である積極的な情報コントロールは、政府が国家秘密の指定・保全の権限をもつことを前提としてこそ可能となる。政府情報のうち何を秘匿し、何を公開するかを決めることができるわけであるから、思いどおりの情報操作ができる。政府が秘匿すべきものとした聖域に踏み込んでくる者がいたら、探知・収集罪を適用すればよい。他方では、政府が普及すべきものとした情報が計画的に提供されていく。秘密保全と広報戦略は表裏一体の関係にあり、保全なくして広報はないのである」</w:t>
      </w:r>
    </w:p>
    <w:p w14:paraId="18CFE941" w14:textId="77777777" w:rsidR="00B501A1" w:rsidRPr="0052098C" w:rsidRDefault="00B501A1" w:rsidP="00B501A1">
      <w:pPr>
        <w:ind w:leftChars="100" w:left="424" w:hangingChars="102" w:hanging="214"/>
        <w:rPr>
          <w:rFonts w:ascii="ＭＳ 明朝" w:eastAsia="ＭＳ 明朝" w:hAnsi="ＭＳ 明朝"/>
        </w:rPr>
      </w:pPr>
      <w:r w:rsidRPr="0052098C">
        <w:rPr>
          <w:rFonts w:ascii="ＭＳ 明朝" w:eastAsia="ＭＳ 明朝" w:hAnsi="ＭＳ 明朝" w:hint="eastAsia"/>
        </w:rPr>
        <w:t xml:space="preserve">　2025.10自民党と日本維新の会は連立政権を組む合意書</w:t>
      </w:r>
    </w:p>
    <w:p w14:paraId="7B342E10" w14:textId="77777777" w:rsidR="00B501A1" w:rsidRPr="0052098C" w:rsidRDefault="00B501A1" w:rsidP="00B501A1">
      <w:pPr>
        <w:ind w:leftChars="200" w:left="424" w:hangingChars="2" w:hanging="4"/>
        <w:rPr>
          <w:rFonts w:ascii="ＭＳ 明朝" w:eastAsia="ＭＳ 明朝" w:hAnsi="ＭＳ 明朝"/>
        </w:rPr>
      </w:pPr>
      <w:r w:rsidRPr="0052098C">
        <w:rPr>
          <w:rFonts w:ascii="ＭＳ 明朝" w:eastAsia="ＭＳ 明朝" w:hAnsi="ＭＳ 明朝" w:hint="eastAsia"/>
        </w:rPr>
        <w:t>「インテリジェンスに関する国家機能の強化が急務」→「国家情報局」の創設を明記</w:t>
      </w:r>
    </w:p>
    <w:p w14:paraId="1BD818A5" w14:textId="77777777" w:rsidR="00B501A1" w:rsidRPr="0052098C" w:rsidRDefault="00B501A1" w:rsidP="00B501A1">
      <w:pPr>
        <w:ind w:leftChars="200" w:left="420"/>
        <w:rPr>
          <w:rFonts w:ascii="ＭＳ 明朝" w:eastAsia="ＭＳ 明朝" w:hAnsi="ＭＳ 明朝"/>
        </w:rPr>
      </w:pPr>
      <w:r w:rsidRPr="0052098C">
        <w:rPr>
          <w:rFonts w:ascii="ＭＳ 明朝" w:eastAsia="ＭＳ 明朝" w:hAnsi="ＭＳ 明朝" w:hint="eastAsia"/>
        </w:rPr>
        <w:t>高市政権　創設に向けて検討開始、自民党</w:t>
      </w:r>
      <w:r w:rsidRPr="0052098C">
        <w:rPr>
          <w:rFonts w:ascii="ＭＳ 明朝" w:eastAsia="ＭＳ 明朝" w:hAnsi="ＭＳ 明朝"/>
        </w:rPr>
        <w:t>インテリジェンス戦略本部</w:t>
      </w:r>
      <w:r w:rsidRPr="0052098C">
        <w:rPr>
          <w:rFonts w:ascii="ＭＳ 明朝" w:eastAsia="ＭＳ 明朝" w:hAnsi="ＭＳ 明朝" w:hint="eastAsia"/>
        </w:rPr>
        <w:t xml:space="preserve">　議論開始</w:t>
      </w:r>
    </w:p>
    <w:p w14:paraId="67F20B9C" w14:textId="77777777" w:rsidR="00B501A1" w:rsidRDefault="00B501A1" w:rsidP="00B501A1">
      <w:pPr>
        <w:rPr>
          <w:rFonts w:ascii="ＭＳ 明朝" w:eastAsia="ＭＳ 明朝" w:hAnsi="ＭＳ 明朝"/>
          <w:b/>
          <w:bCs/>
          <w:sz w:val="24"/>
          <w:szCs w:val="24"/>
        </w:rPr>
      </w:pPr>
    </w:p>
    <w:p w14:paraId="4C363D18" w14:textId="4583AF8A" w:rsidR="00B501A1" w:rsidRPr="0052098C" w:rsidRDefault="00B501A1" w:rsidP="00B501A1">
      <w:pPr>
        <w:rPr>
          <w:rFonts w:ascii="ＭＳ 明朝" w:eastAsia="ＭＳ 明朝" w:hAnsi="ＭＳ 明朝"/>
          <w:b/>
          <w:bCs/>
          <w:sz w:val="24"/>
          <w:szCs w:val="24"/>
        </w:rPr>
      </w:pPr>
      <w:r w:rsidRPr="0052098C">
        <w:rPr>
          <w:rFonts w:ascii="ＭＳ 明朝" w:eastAsia="ＭＳ 明朝" w:hAnsi="ＭＳ 明朝" w:hint="eastAsia"/>
          <w:b/>
          <w:bCs/>
          <w:sz w:val="24"/>
          <w:szCs w:val="24"/>
        </w:rPr>
        <w:t>おわりに</w:t>
      </w:r>
    </w:p>
    <w:p w14:paraId="57D2A2AD" w14:textId="77777777" w:rsidR="00B501A1" w:rsidRPr="0052098C" w:rsidRDefault="00B501A1" w:rsidP="00B501A1">
      <w:pPr>
        <w:rPr>
          <w:rFonts w:ascii="ＭＳ 明朝" w:eastAsia="ＭＳ 明朝" w:hAnsi="ＭＳ 明朝"/>
          <w:b/>
          <w:bCs/>
          <w:szCs w:val="21"/>
        </w:rPr>
      </w:pPr>
      <w:r w:rsidRPr="0052098C">
        <w:rPr>
          <w:rFonts w:ascii="ＭＳ 明朝" w:eastAsia="ＭＳ 明朝" w:hAnsi="ＭＳ 明朝" w:hint="eastAsia"/>
          <w:b/>
          <w:bCs/>
          <w:szCs w:val="21"/>
        </w:rPr>
        <w:t>・「極端な思想の人たち」の排除</w:t>
      </w:r>
    </w:p>
    <w:p w14:paraId="46B7A256" w14:textId="77777777" w:rsidR="00B501A1" w:rsidRPr="0052098C" w:rsidRDefault="00B501A1" w:rsidP="00B501A1">
      <w:pPr>
        <w:ind w:firstLineChars="100" w:firstLine="210"/>
        <w:rPr>
          <w:rFonts w:ascii="ＭＳ 明朝" w:eastAsia="ＭＳ 明朝" w:hAnsi="ＭＳ 明朝"/>
          <w:szCs w:val="21"/>
        </w:rPr>
      </w:pPr>
      <w:r w:rsidRPr="0052098C">
        <w:rPr>
          <w:rFonts w:ascii="ＭＳ 明朝" w:eastAsia="ＭＳ 明朝" w:hAnsi="ＭＳ 明朝" w:hint="eastAsia"/>
          <w:szCs w:val="21"/>
        </w:rPr>
        <w:t>2025.5自民党「治安・テロ・サイバー犯罪対策調査会」（高市早苗会長）の提言</w:t>
      </w:r>
    </w:p>
    <w:p w14:paraId="0DDB8EC4" w14:textId="77777777" w:rsidR="00B501A1" w:rsidRPr="0052098C" w:rsidRDefault="00B501A1" w:rsidP="00B501A1">
      <w:pPr>
        <w:ind w:firstLineChars="100" w:firstLine="210"/>
        <w:rPr>
          <w:rFonts w:ascii="ＭＳ 明朝" w:eastAsia="ＭＳ 明朝" w:hAnsi="ＭＳ 明朝"/>
          <w:szCs w:val="21"/>
        </w:rPr>
      </w:pPr>
      <w:r w:rsidRPr="0052098C">
        <w:rPr>
          <w:rFonts w:ascii="ＭＳ 明朝" w:eastAsia="ＭＳ 明朝" w:hAnsi="ＭＳ 明朝" w:hint="eastAsia"/>
          <w:szCs w:val="21"/>
        </w:rPr>
        <w:t xml:space="preserve">　「外国勢力による偽情報・誤情報拡散対策」・「情報力の強化」→スパイ防止法案の検討　　　　　</w:t>
      </w:r>
    </w:p>
    <w:p w14:paraId="3B00C0A8" w14:textId="77777777" w:rsidR="00B501A1" w:rsidRPr="0052098C" w:rsidRDefault="00B501A1" w:rsidP="00B501A1">
      <w:pPr>
        <w:ind w:firstLineChars="100" w:firstLine="210"/>
        <w:rPr>
          <w:rFonts w:ascii="ＭＳ 明朝" w:eastAsia="ＭＳ 明朝" w:hAnsi="ＭＳ 明朝"/>
          <w:szCs w:val="21"/>
        </w:rPr>
      </w:pPr>
      <w:r w:rsidRPr="0052098C">
        <w:rPr>
          <w:rFonts w:ascii="ＭＳ 明朝" w:eastAsia="ＭＳ 明朝" w:hAnsi="ＭＳ 明朝" w:hint="eastAsia"/>
          <w:szCs w:val="21"/>
        </w:rPr>
        <w:t xml:space="preserve">13特定秘密保護法、17共謀罪法、24重要経済安保情報保全法、25能動的サイバー防御法　　</w:t>
      </w:r>
    </w:p>
    <w:p w14:paraId="26EBC380" w14:textId="77777777" w:rsidR="00B501A1" w:rsidRPr="0052098C" w:rsidRDefault="00B501A1" w:rsidP="00B501A1">
      <w:pPr>
        <w:ind w:firstLineChars="100" w:firstLine="210"/>
        <w:rPr>
          <w:rFonts w:ascii="ＭＳ 明朝" w:eastAsia="ＭＳ 明朝" w:hAnsi="ＭＳ 明朝"/>
          <w:szCs w:val="21"/>
        </w:rPr>
      </w:pPr>
      <w:r w:rsidRPr="0052098C">
        <w:rPr>
          <w:rFonts w:ascii="ＭＳ 明朝" w:eastAsia="ＭＳ 明朝" w:hAnsi="ＭＳ 明朝" w:hint="eastAsia"/>
          <w:szCs w:val="21"/>
        </w:rPr>
        <w:t>新たなスパイ防止法案は屋上屋を架すもの？</w:t>
      </w:r>
    </w:p>
    <w:p w14:paraId="3DB7D081" w14:textId="77777777" w:rsidR="00B501A1" w:rsidRPr="0052098C" w:rsidRDefault="00B501A1" w:rsidP="00B501A1">
      <w:pPr>
        <w:ind w:firstLineChars="200" w:firstLine="420"/>
        <w:rPr>
          <w:rFonts w:ascii="ＭＳ 明朝" w:eastAsia="ＭＳ 明朝" w:hAnsi="ＭＳ 明朝"/>
          <w:szCs w:val="21"/>
        </w:rPr>
      </w:pPr>
      <w:r w:rsidRPr="0052098C">
        <w:rPr>
          <w:rFonts w:ascii="ＭＳ 明朝" w:eastAsia="ＭＳ 明朝" w:hAnsi="ＭＳ 明朝" w:hint="eastAsia"/>
          <w:szCs w:val="21"/>
        </w:rPr>
        <w:t>為政者にはなお不十分</w:t>
      </w:r>
    </w:p>
    <w:p w14:paraId="4FC6B7E2" w14:textId="77777777" w:rsidR="00B501A1" w:rsidRPr="0052098C" w:rsidRDefault="00B501A1" w:rsidP="00B501A1">
      <w:pPr>
        <w:ind w:firstLineChars="200" w:firstLine="420"/>
        <w:rPr>
          <w:rFonts w:ascii="ＭＳ 明朝" w:eastAsia="ＭＳ 明朝" w:hAnsi="ＭＳ 明朝"/>
          <w:szCs w:val="21"/>
        </w:rPr>
      </w:pPr>
      <w:r w:rsidRPr="0052098C">
        <w:rPr>
          <w:rFonts w:ascii="ＭＳ 明朝" w:eastAsia="ＭＳ 明朝" w:hAnsi="ＭＳ 明朝" w:hint="eastAsia"/>
          <w:szCs w:val="21"/>
        </w:rPr>
        <w:t>特定秘密保護法の罰則：懲役一〇年、スパイ防止法：おそらく最高刑を死刑に</w:t>
      </w:r>
    </w:p>
    <w:p w14:paraId="15893CD6" w14:textId="77777777" w:rsidR="00B501A1" w:rsidRPr="0052098C" w:rsidRDefault="00B501A1" w:rsidP="00B501A1">
      <w:pPr>
        <w:rPr>
          <w:rFonts w:ascii="ＭＳ 明朝" w:eastAsia="ＭＳ 明朝" w:hAnsi="ＭＳ 明朝"/>
          <w:szCs w:val="21"/>
        </w:rPr>
      </w:pPr>
      <w:r w:rsidRPr="0052098C">
        <w:rPr>
          <w:rFonts w:ascii="ＭＳ 明朝" w:eastAsia="ＭＳ 明朝" w:hAnsi="ＭＳ 明朝" w:hint="eastAsia"/>
          <w:szCs w:val="21"/>
        </w:rPr>
        <w:t xml:space="preserve">　25.7参院選での参政党代表演説　公務員を対象</w:t>
      </w:r>
    </w:p>
    <w:p w14:paraId="4CEF8827" w14:textId="77777777" w:rsidR="00B501A1" w:rsidRPr="0052098C" w:rsidRDefault="00B501A1" w:rsidP="00B501A1">
      <w:pPr>
        <w:ind w:leftChars="200" w:left="424" w:hangingChars="2" w:hanging="4"/>
        <w:rPr>
          <w:rFonts w:ascii="ＭＳ 明朝" w:eastAsia="ＭＳ 明朝" w:hAnsi="ＭＳ 明朝"/>
          <w:szCs w:val="21"/>
        </w:rPr>
      </w:pPr>
      <w:r w:rsidRPr="0052098C">
        <w:rPr>
          <w:rFonts w:ascii="ＭＳ 明朝" w:eastAsia="ＭＳ 明朝" w:hAnsi="ＭＳ 明朝" w:hint="eastAsia"/>
          <w:szCs w:val="21"/>
        </w:rPr>
        <w:t>「極端な思想の人たちはやめてもらわないといけない。これを洗い出すのがスパイ防止法だ」　→　思想選別と排除のために</w:t>
      </w:r>
    </w:p>
    <w:p w14:paraId="345199D8" w14:textId="68211AE5" w:rsidR="00B501A1" w:rsidRPr="0052098C" w:rsidRDefault="00B501A1" w:rsidP="00B501A1">
      <w:pPr>
        <w:rPr>
          <w:rFonts w:ascii="ＭＳ 明朝" w:eastAsia="ＭＳ 明朝" w:hAnsi="ＭＳ 明朝"/>
          <w:b/>
          <w:bCs/>
          <w:szCs w:val="21"/>
        </w:rPr>
      </w:pPr>
      <w:r w:rsidRPr="0052098C">
        <w:rPr>
          <w:rFonts w:ascii="ＭＳ 明朝" w:eastAsia="ＭＳ 明朝" w:hAnsi="ＭＳ 明朝" w:hint="eastAsia"/>
          <w:b/>
          <w:bCs/>
          <w:szCs w:val="21"/>
        </w:rPr>
        <w:t>・「思想選別」による排除から処罰へ</w:t>
      </w:r>
    </w:p>
    <w:p w14:paraId="3987C60A" w14:textId="77777777" w:rsidR="00B501A1" w:rsidRPr="0052098C" w:rsidRDefault="00B501A1" w:rsidP="00B501A1">
      <w:pPr>
        <w:rPr>
          <w:rFonts w:ascii="ＭＳ 明朝" w:eastAsia="ＭＳ 明朝" w:hAnsi="ＭＳ 明朝"/>
          <w:szCs w:val="21"/>
        </w:rPr>
      </w:pPr>
      <w:r w:rsidRPr="0052098C">
        <w:rPr>
          <w:rFonts w:ascii="ＭＳ 明朝" w:eastAsia="ＭＳ 明朝" w:hAnsi="ＭＳ 明朝" w:hint="eastAsia"/>
          <w:szCs w:val="21"/>
        </w:rPr>
        <w:t xml:space="preserve">　　思想選別による排除という段階から「極端な思想」をもつこと自体を罪として処罰へ</w:t>
      </w:r>
    </w:p>
    <w:p w14:paraId="28C54DEB" w14:textId="77777777" w:rsidR="00B501A1" w:rsidRPr="0052098C" w:rsidRDefault="00B501A1" w:rsidP="00B501A1">
      <w:pPr>
        <w:ind w:firstLineChars="200" w:firstLine="420"/>
        <w:rPr>
          <w:rFonts w:ascii="ＭＳ 明朝" w:eastAsia="ＭＳ 明朝" w:hAnsi="ＭＳ 明朝"/>
        </w:rPr>
      </w:pPr>
      <w:r w:rsidRPr="0052098C">
        <w:rPr>
          <w:rFonts w:ascii="ＭＳ 明朝" w:eastAsia="ＭＳ 明朝" w:hAnsi="ＭＳ 明朝" w:hint="eastAsia"/>
          <w:szCs w:val="21"/>
        </w:rPr>
        <w:t>治安維持法現代版の登場という段階へ</w:t>
      </w:r>
      <w:bookmarkEnd w:id="0"/>
      <w:bookmarkEnd w:id="2"/>
    </w:p>
    <w:p w14:paraId="1C636DAF" w14:textId="6582908C" w:rsidR="00B501A1" w:rsidRPr="00175D4C" w:rsidRDefault="00B501A1" w:rsidP="00B501A1">
      <w:pPr>
        <w:rPr>
          <w:rFonts w:ascii="ＭＳ 明朝" w:eastAsia="ＭＳ 明朝" w:hAnsi="ＭＳ 明朝"/>
          <w:b/>
          <w:bCs/>
          <w:szCs w:val="21"/>
        </w:rPr>
      </w:pPr>
      <w:r w:rsidRPr="00B501A1">
        <w:rPr>
          <w:rFonts w:ascii="ＭＳ 明朝" w:eastAsia="ＭＳ 明朝" w:hAnsi="ＭＳ 明朝" w:hint="eastAsia"/>
          <w:szCs w:val="21"/>
        </w:rPr>
        <w:lastRenderedPageBreak/>
        <w:t>・</w:t>
      </w:r>
      <w:r w:rsidRPr="00B501A1">
        <w:rPr>
          <w:rFonts w:ascii="ＭＳ 明朝" w:eastAsia="ＭＳ 明朝" w:hAnsi="ＭＳ 明朝" w:hint="eastAsia"/>
        </w:rPr>
        <w:t>参政党「新日本憲法（構想案）」（2025.5）</w:t>
      </w:r>
    </w:p>
    <w:p w14:paraId="2D739471" w14:textId="77777777" w:rsidR="00B501A1" w:rsidRDefault="00B501A1" w:rsidP="00B501A1">
      <w:pPr>
        <w:ind w:firstLineChars="100" w:firstLine="210"/>
        <w:rPr>
          <w:rFonts w:ascii="ＭＳ 明朝" w:eastAsia="ＭＳ 明朝" w:hAnsi="ＭＳ 明朝"/>
          <w:b/>
          <w:bCs/>
          <w:szCs w:val="21"/>
        </w:rPr>
      </w:pPr>
      <w:r>
        <w:rPr>
          <w:rFonts w:ascii="ＭＳ 明朝" w:eastAsia="ＭＳ 明朝" w:hAnsi="ＭＳ 明朝" w:hint="eastAsia"/>
          <w:noProof/>
        </w:rPr>
        <w:drawing>
          <wp:inline distT="0" distB="0" distL="0" distR="0" wp14:anchorId="46127091" wp14:editId="0D08BBD0">
            <wp:extent cx="5300496" cy="3378879"/>
            <wp:effectExtent l="0" t="0" r="0" b="0"/>
            <wp:docPr id="138581228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12283" name="図 13858122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58996" cy="3416170"/>
                    </a:xfrm>
                    <a:prstGeom prst="rect">
                      <a:avLst/>
                    </a:prstGeom>
                  </pic:spPr>
                </pic:pic>
              </a:graphicData>
            </a:graphic>
          </wp:inline>
        </w:drawing>
      </w:r>
    </w:p>
    <w:p w14:paraId="3F917C54" w14:textId="77777777" w:rsidR="00B501A1" w:rsidRPr="00B501A1" w:rsidRDefault="00B501A1" w:rsidP="00B501A1">
      <w:pPr>
        <w:rPr>
          <w:rFonts w:ascii="ＭＳ 明朝" w:eastAsia="ＭＳ 明朝" w:hAnsi="ＭＳ 明朝"/>
          <w:b/>
          <w:szCs w:val="21"/>
        </w:rPr>
      </w:pPr>
      <w:r w:rsidRPr="00B501A1">
        <w:rPr>
          <w:rFonts w:ascii="ＭＳ 明朝" w:eastAsia="ＭＳ 明朝" w:hAnsi="ＭＳ 明朝" w:hint="eastAsia"/>
          <w:b/>
          <w:szCs w:val="21"/>
        </w:rPr>
        <w:t>・「国体」の魔力の発揮</w:t>
      </w:r>
    </w:p>
    <w:p w14:paraId="4B5B8472" w14:textId="77777777" w:rsidR="00B501A1" w:rsidRPr="00EA4296" w:rsidRDefault="00B501A1" w:rsidP="00B501A1">
      <w:pPr>
        <w:ind w:firstLineChars="200" w:firstLine="420"/>
        <w:rPr>
          <w:rFonts w:ascii="ＭＳ 明朝" w:eastAsia="ＭＳ 明朝" w:hAnsi="ＭＳ 明朝"/>
          <w:szCs w:val="21"/>
        </w:rPr>
      </w:pPr>
      <w:r w:rsidRPr="00EA4296">
        <w:rPr>
          <w:rFonts w:ascii="ＭＳ 明朝" w:eastAsia="ＭＳ 明朝" w:hAnsi="ＭＳ 明朝" w:hint="eastAsia"/>
          <w:szCs w:val="21"/>
        </w:rPr>
        <w:t>人々はどのように「国体」を畏怖し、呪縛され、恭順し、動員を強制されていったのか</w:t>
      </w:r>
    </w:p>
    <w:p w14:paraId="10F4F2C4" w14:textId="77777777" w:rsidR="00B501A1" w:rsidRPr="00EA4296" w:rsidRDefault="00B501A1" w:rsidP="00B501A1">
      <w:pPr>
        <w:ind w:left="840" w:hangingChars="400" w:hanging="840"/>
        <w:rPr>
          <w:rFonts w:ascii="ＭＳ 明朝" w:eastAsia="ＭＳ 明朝" w:hAnsi="ＭＳ 明朝"/>
          <w:bCs/>
          <w:szCs w:val="21"/>
        </w:rPr>
      </w:pPr>
      <w:r w:rsidRPr="00EA4296">
        <w:rPr>
          <w:rFonts w:ascii="ＭＳ 明朝" w:eastAsia="ＭＳ 明朝" w:hAnsi="ＭＳ 明朝" w:hint="eastAsia"/>
          <w:bCs/>
          <w:szCs w:val="21"/>
        </w:rPr>
        <w:t xml:space="preserve">　　「</w:t>
      </w:r>
      <w:r w:rsidRPr="00EA4296">
        <w:rPr>
          <w:rFonts w:ascii="ＭＳ 明朝" w:eastAsia="ＭＳ 明朝" w:hAnsi="ＭＳ 明朝" w:hint="eastAsia"/>
          <w:szCs w:val="21"/>
        </w:rPr>
        <w:t>建国以来の歴史と伝統とにより培われたる我七千万国民の信念</w:t>
      </w:r>
      <w:r w:rsidRPr="00EA4296">
        <w:rPr>
          <w:rFonts w:ascii="ＭＳ 明朝" w:eastAsia="ＭＳ 明朝" w:hAnsi="ＭＳ 明朝" w:hint="eastAsia"/>
          <w:bCs/>
          <w:szCs w:val="21"/>
        </w:rPr>
        <w:t>」という国体を源とする「八紘一宇」：「東亜新秩序」、さらに「大東亜新秩序」の建設</w:t>
      </w:r>
    </w:p>
    <w:p w14:paraId="20120B84" w14:textId="77777777" w:rsidR="00B501A1" w:rsidRPr="00EA4296" w:rsidRDefault="00B501A1" w:rsidP="00B501A1">
      <w:pPr>
        <w:ind w:left="840" w:hangingChars="400" w:hanging="840"/>
        <w:rPr>
          <w:rFonts w:ascii="ＭＳ 明朝" w:eastAsia="ＭＳ 明朝" w:hAnsi="ＭＳ 明朝"/>
          <w:bCs/>
          <w:szCs w:val="21"/>
        </w:rPr>
      </w:pPr>
      <w:r w:rsidRPr="00EA4296">
        <w:rPr>
          <w:rFonts w:ascii="ＭＳ 明朝" w:eastAsia="ＭＳ 明朝" w:hAnsi="ＭＳ 明朝" w:hint="eastAsia"/>
          <w:bCs/>
          <w:szCs w:val="21"/>
        </w:rPr>
        <w:t xml:space="preserve">　　　　その建設のためのアジア解放の「聖戦」の理念・大義</w:t>
      </w:r>
    </w:p>
    <w:p w14:paraId="0EBE78C1" w14:textId="77777777" w:rsidR="00A048B8" w:rsidRPr="00B501A1" w:rsidRDefault="00A048B8"/>
    <w:p w14:paraId="7575B444" w14:textId="77777777" w:rsidR="00B501A1" w:rsidRPr="00B501A1" w:rsidRDefault="00B501A1"/>
    <w:sectPr w:rsidR="00B501A1" w:rsidRPr="00B501A1" w:rsidSect="0056024B">
      <w:footerReference w:type="default" r:id="rId12"/>
      <w:pgSz w:w="11906" w:h="16838"/>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09EF" w14:textId="77777777" w:rsidR="00FE17ED" w:rsidRDefault="00FE17ED" w:rsidP="00B501A1">
      <w:r>
        <w:separator/>
      </w:r>
    </w:p>
  </w:endnote>
  <w:endnote w:type="continuationSeparator" w:id="0">
    <w:p w14:paraId="3BF32ACA" w14:textId="77777777" w:rsidR="00FE17ED" w:rsidRDefault="00FE17ED" w:rsidP="00B5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648206"/>
      <w:docPartObj>
        <w:docPartGallery w:val="Page Numbers (Bottom of Page)"/>
        <w:docPartUnique/>
      </w:docPartObj>
    </w:sdtPr>
    <w:sdtContent>
      <w:p w14:paraId="24CC710F" w14:textId="500DB8A0" w:rsidR="00B501A1" w:rsidRDefault="00B501A1">
        <w:pPr>
          <w:pStyle w:val="ac"/>
          <w:jc w:val="center"/>
        </w:pPr>
        <w:r>
          <w:fldChar w:fldCharType="begin"/>
        </w:r>
        <w:r>
          <w:instrText>PAGE   \* MERGEFORMAT</w:instrText>
        </w:r>
        <w:r>
          <w:fldChar w:fldCharType="separate"/>
        </w:r>
        <w:r>
          <w:rPr>
            <w:lang w:val="ja-JP"/>
          </w:rPr>
          <w:t>2</w:t>
        </w:r>
        <w:r>
          <w:fldChar w:fldCharType="end"/>
        </w:r>
      </w:p>
    </w:sdtContent>
  </w:sdt>
  <w:p w14:paraId="24E6B555" w14:textId="77777777" w:rsidR="00B501A1" w:rsidRDefault="00B501A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906C2" w14:textId="77777777" w:rsidR="00FE17ED" w:rsidRDefault="00FE17ED" w:rsidP="00B501A1">
      <w:r>
        <w:separator/>
      </w:r>
    </w:p>
  </w:footnote>
  <w:footnote w:type="continuationSeparator" w:id="0">
    <w:p w14:paraId="77591C53" w14:textId="77777777" w:rsidR="00FE17ED" w:rsidRDefault="00FE17ED" w:rsidP="00B50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0332E"/>
    <w:multiLevelType w:val="hybridMultilevel"/>
    <w:tmpl w:val="C9FEB694"/>
    <w:lvl w:ilvl="0" w:tplc="8EF6F37E">
      <w:start w:val="1"/>
      <w:numFmt w:val="japaneseCounting"/>
      <w:lvlText w:val="第%1条"/>
      <w:lvlJc w:val="left"/>
      <w:pPr>
        <w:ind w:left="1260" w:hanging="8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0188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A1"/>
    <w:rsid w:val="00007CD0"/>
    <w:rsid w:val="000119F2"/>
    <w:rsid w:val="00012F1C"/>
    <w:rsid w:val="00021D3C"/>
    <w:rsid w:val="0002358B"/>
    <w:rsid w:val="00030B20"/>
    <w:rsid w:val="000354A6"/>
    <w:rsid w:val="00036284"/>
    <w:rsid w:val="00040549"/>
    <w:rsid w:val="0004439B"/>
    <w:rsid w:val="00063D30"/>
    <w:rsid w:val="00074111"/>
    <w:rsid w:val="0009769C"/>
    <w:rsid w:val="000A2B96"/>
    <w:rsid w:val="000A41F6"/>
    <w:rsid w:val="000B7E08"/>
    <w:rsid w:val="000C273B"/>
    <w:rsid w:val="000E1C84"/>
    <w:rsid w:val="000E56EF"/>
    <w:rsid w:val="000F38EA"/>
    <w:rsid w:val="00105979"/>
    <w:rsid w:val="00154434"/>
    <w:rsid w:val="00161AAA"/>
    <w:rsid w:val="00164EAA"/>
    <w:rsid w:val="00170B3D"/>
    <w:rsid w:val="00176ED6"/>
    <w:rsid w:val="00193AC9"/>
    <w:rsid w:val="001A2849"/>
    <w:rsid w:val="001B0923"/>
    <w:rsid w:val="001C3B54"/>
    <w:rsid w:val="001C3D48"/>
    <w:rsid w:val="001C7115"/>
    <w:rsid w:val="001C7BDB"/>
    <w:rsid w:val="001F137C"/>
    <w:rsid w:val="001F75C0"/>
    <w:rsid w:val="0021437B"/>
    <w:rsid w:val="00214495"/>
    <w:rsid w:val="0021471F"/>
    <w:rsid w:val="00231337"/>
    <w:rsid w:val="00232725"/>
    <w:rsid w:val="00235FA0"/>
    <w:rsid w:val="0024304E"/>
    <w:rsid w:val="0024700B"/>
    <w:rsid w:val="00251F98"/>
    <w:rsid w:val="002604CE"/>
    <w:rsid w:val="00265B99"/>
    <w:rsid w:val="002665AE"/>
    <w:rsid w:val="002700C6"/>
    <w:rsid w:val="00273FD2"/>
    <w:rsid w:val="00284788"/>
    <w:rsid w:val="002848E1"/>
    <w:rsid w:val="002855B6"/>
    <w:rsid w:val="00287E04"/>
    <w:rsid w:val="002905F0"/>
    <w:rsid w:val="002A4EF2"/>
    <w:rsid w:val="002B26C7"/>
    <w:rsid w:val="002C1A26"/>
    <w:rsid w:val="002C5312"/>
    <w:rsid w:val="002F2D66"/>
    <w:rsid w:val="002F3652"/>
    <w:rsid w:val="002F4AB2"/>
    <w:rsid w:val="002F6EBA"/>
    <w:rsid w:val="003056F0"/>
    <w:rsid w:val="00330B5D"/>
    <w:rsid w:val="00343A23"/>
    <w:rsid w:val="0036055F"/>
    <w:rsid w:val="00362C3A"/>
    <w:rsid w:val="003779B7"/>
    <w:rsid w:val="0038117A"/>
    <w:rsid w:val="00385125"/>
    <w:rsid w:val="003B48A9"/>
    <w:rsid w:val="003B5881"/>
    <w:rsid w:val="003E2824"/>
    <w:rsid w:val="003E5485"/>
    <w:rsid w:val="003E6DF1"/>
    <w:rsid w:val="003E7A16"/>
    <w:rsid w:val="003F5E71"/>
    <w:rsid w:val="00400DAF"/>
    <w:rsid w:val="0041457A"/>
    <w:rsid w:val="00416851"/>
    <w:rsid w:val="00441C00"/>
    <w:rsid w:val="0044577C"/>
    <w:rsid w:val="00451305"/>
    <w:rsid w:val="00475B4D"/>
    <w:rsid w:val="00477217"/>
    <w:rsid w:val="004B07D5"/>
    <w:rsid w:val="004B1FE1"/>
    <w:rsid w:val="004B2CD5"/>
    <w:rsid w:val="004D05B3"/>
    <w:rsid w:val="004D3860"/>
    <w:rsid w:val="004F57D2"/>
    <w:rsid w:val="005045E2"/>
    <w:rsid w:val="005112EE"/>
    <w:rsid w:val="005132C0"/>
    <w:rsid w:val="005261C1"/>
    <w:rsid w:val="005317A2"/>
    <w:rsid w:val="00533567"/>
    <w:rsid w:val="00535E05"/>
    <w:rsid w:val="005561A0"/>
    <w:rsid w:val="00557D86"/>
    <w:rsid w:val="0056024B"/>
    <w:rsid w:val="00560CEE"/>
    <w:rsid w:val="00573261"/>
    <w:rsid w:val="00581822"/>
    <w:rsid w:val="0059063D"/>
    <w:rsid w:val="00594701"/>
    <w:rsid w:val="005C12E3"/>
    <w:rsid w:val="005C59F8"/>
    <w:rsid w:val="005D41E8"/>
    <w:rsid w:val="005D6BC3"/>
    <w:rsid w:val="005D7256"/>
    <w:rsid w:val="005E1853"/>
    <w:rsid w:val="005E448D"/>
    <w:rsid w:val="005E7A41"/>
    <w:rsid w:val="005F2320"/>
    <w:rsid w:val="005F5D30"/>
    <w:rsid w:val="006105DC"/>
    <w:rsid w:val="00615363"/>
    <w:rsid w:val="00616931"/>
    <w:rsid w:val="00626A95"/>
    <w:rsid w:val="006471E3"/>
    <w:rsid w:val="00647D0F"/>
    <w:rsid w:val="006527F0"/>
    <w:rsid w:val="00654B14"/>
    <w:rsid w:val="00655D95"/>
    <w:rsid w:val="00664DC9"/>
    <w:rsid w:val="00673BAC"/>
    <w:rsid w:val="00681497"/>
    <w:rsid w:val="00685512"/>
    <w:rsid w:val="00686F48"/>
    <w:rsid w:val="00687F49"/>
    <w:rsid w:val="00696F13"/>
    <w:rsid w:val="006A01A6"/>
    <w:rsid w:val="006A0388"/>
    <w:rsid w:val="006A148E"/>
    <w:rsid w:val="006A23E7"/>
    <w:rsid w:val="006A4780"/>
    <w:rsid w:val="006B439A"/>
    <w:rsid w:val="006C5025"/>
    <w:rsid w:val="006D6CB6"/>
    <w:rsid w:val="006E5040"/>
    <w:rsid w:val="006F3045"/>
    <w:rsid w:val="006F7CAD"/>
    <w:rsid w:val="007150B1"/>
    <w:rsid w:val="00720317"/>
    <w:rsid w:val="00732AF7"/>
    <w:rsid w:val="00736EF0"/>
    <w:rsid w:val="0074325F"/>
    <w:rsid w:val="0075417B"/>
    <w:rsid w:val="00756C42"/>
    <w:rsid w:val="00761E4E"/>
    <w:rsid w:val="007632ED"/>
    <w:rsid w:val="007635F5"/>
    <w:rsid w:val="0076560C"/>
    <w:rsid w:val="0076713C"/>
    <w:rsid w:val="00771EDC"/>
    <w:rsid w:val="00784285"/>
    <w:rsid w:val="00785009"/>
    <w:rsid w:val="00790BF0"/>
    <w:rsid w:val="007941AB"/>
    <w:rsid w:val="0079574F"/>
    <w:rsid w:val="00795CAF"/>
    <w:rsid w:val="007A662D"/>
    <w:rsid w:val="007A746C"/>
    <w:rsid w:val="007A7F80"/>
    <w:rsid w:val="007B5E9F"/>
    <w:rsid w:val="007D0F5A"/>
    <w:rsid w:val="007D4C55"/>
    <w:rsid w:val="007E44D1"/>
    <w:rsid w:val="007E61AA"/>
    <w:rsid w:val="00823418"/>
    <w:rsid w:val="00825A1E"/>
    <w:rsid w:val="0083207A"/>
    <w:rsid w:val="008335BC"/>
    <w:rsid w:val="00834443"/>
    <w:rsid w:val="00841026"/>
    <w:rsid w:val="00841D0C"/>
    <w:rsid w:val="008553AE"/>
    <w:rsid w:val="008628BD"/>
    <w:rsid w:val="00862E24"/>
    <w:rsid w:val="0087139C"/>
    <w:rsid w:val="0087663E"/>
    <w:rsid w:val="00881E36"/>
    <w:rsid w:val="00890CF9"/>
    <w:rsid w:val="00890D70"/>
    <w:rsid w:val="00892C34"/>
    <w:rsid w:val="00892EE1"/>
    <w:rsid w:val="0089440A"/>
    <w:rsid w:val="008A2C59"/>
    <w:rsid w:val="008A74CA"/>
    <w:rsid w:val="008A76C3"/>
    <w:rsid w:val="008B76E4"/>
    <w:rsid w:val="008C2F29"/>
    <w:rsid w:val="008C53B4"/>
    <w:rsid w:val="008F0AA4"/>
    <w:rsid w:val="00903BAC"/>
    <w:rsid w:val="00904754"/>
    <w:rsid w:val="00917CEA"/>
    <w:rsid w:val="00930E9D"/>
    <w:rsid w:val="00940CD7"/>
    <w:rsid w:val="009420C2"/>
    <w:rsid w:val="009566CA"/>
    <w:rsid w:val="00962C5C"/>
    <w:rsid w:val="00964777"/>
    <w:rsid w:val="009655B0"/>
    <w:rsid w:val="0097374A"/>
    <w:rsid w:val="00985746"/>
    <w:rsid w:val="009914BA"/>
    <w:rsid w:val="00996085"/>
    <w:rsid w:val="009B0253"/>
    <w:rsid w:val="009B180F"/>
    <w:rsid w:val="009B449E"/>
    <w:rsid w:val="009C7443"/>
    <w:rsid w:val="009C78AE"/>
    <w:rsid w:val="009D3503"/>
    <w:rsid w:val="009E5655"/>
    <w:rsid w:val="009F12C4"/>
    <w:rsid w:val="00A048B8"/>
    <w:rsid w:val="00A057D0"/>
    <w:rsid w:val="00A148D0"/>
    <w:rsid w:val="00A17D6B"/>
    <w:rsid w:val="00A24757"/>
    <w:rsid w:val="00A30356"/>
    <w:rsid w:val="00A3145A"/>
    <w:rsid w:val="00A47E9D"/>
    <w:rsid w:val="00A655B8"/>
    <w:rsid w:val="00A70708"/>
    <w:rsid w:val="00A86D43"/>
    <w:rsid w:val="00AA0DC5"/>
    <w:rsid w:val="00AA49D1"/>
    <w:rsid w:val="00AA4F0A"/>
    <w:rsid w:val="00AA79D4"/>
    <w:rsid w:val="00AC7094"/>
    <w:rsid w:val="00AC767B"/>
    <w:rsid w:val="00AD104A"/>
    <w:rsid w:val="00AD27A0"/>
    <w:rsid w:val="00AF094F"/>
    <w:rsid w:val="00AF566E"/>
    <w:rsid w:val="00B17561"/>
    <w:rsid w:val="00B251BB"/>
    <w:rsid w:val="00B26220"/>
    <w:rsid w:val="00B37C05"/>
    <w:rsid w:val="00B43AC0"/>
    <w:rsid w:val="00B46FC6"/>
    <w:rsid w:val="00B501A1"/>
    <w:rsid w:val="00B556FD"/>
    <w:rsid w:val="00B87073"/>
    <w:rsid w:val="00B91E10"/>
    <w:rsid w:val="00B94B4A"/>
    <w:rsid w:val="00BA31D9"/>
    <w:rsid w:val="00BA40C9"/>
    <w:rsid w:val="00BB1F1E"/>
    <w:rsid w:val="00BB7A41"/>
    <w:rsid w:val="00BD4D5D"/>
    <w:rsid w:val="00BE15E3"/>
    <w:rsid w:val="00BE6A55"/>
    <w:rsid w:val="00BF115A"/>
    <w:rsid w:val="00BF4806"/>
    <w:rsid w:val="00C05E7E"/>
    <w:rsid w:val="00C11AC3"/>
    <w:rsid w:val="00C1667B"/>
    <w:rsid w:val="00C41DC5"/>
    <w:rsid w:val="00C5052B"/>
    <w:rsid w:val="00C523E1"/>
    <w:rsid w:val="00C538F5"/>
    <w:rsid w:val="00C61F3C"/>
    <w:rsid w:val="00C636DA"/>
    <w:rsid w:val="00C64B6B"/>
    <w:rsid w:val="00C676D0"/>
    <w:rsid w:val="00C71FCB"/>
    <w:rsid w:val="00C91E9A"/>
    <w:rsid w:val="00C929DF"/>
    <w:rsid w:val="00C96B60"/>
    <w:rsid w:val="00CB4212"/>
    <w:rsid w:val="00CD238D"/>
    <w:rsid w:val="00CE65C8"/>
    <w:rsid w:val="00CE6D5D"/>
    <w:rsid w:val="00CF7502"/>
    <w:rsid w:val="00D1071E"/>
    <w:rsid w:val="00D12124"/>
    <w:rsid w:val="00D17B6E"/>
    <w:rsid w:val="00D236CC"/>
    <w:rsid w:val="00D23965"/>
    <w:rsid w:val="00D24A39"/>
    <w:rsid w:val="00D334E8"/>
    <w:rsid w:val="00D36423"/>
    <w:rsid w:val="00D427EE"/>
    <w:rsid w:val="00D6453F"/>
    <w:rsid w:val="00D67812"/>
    <w:rsid w:val="00D770AE"/>
    <w:rsid w:val="00D82155"/>
    <w:rsid w:val="00D8257A"/>
    <w:rsid w:val="00D85342"/>
    <w:rsid w:val="00D865B6"/>
    <w:rsid w:val="00D97310"/>
    <w:rsid w:val="00DA5798"/>
    <w:rsid w:val="00DA7B13"/>
    <w:rsid w:val="00DD2F7A"/>
    <w:rsid w:val="00DD71DE"/>
    <w:rsid w:val="00DE0219"/>
    <w:rsid w:val="00DE5BD7"/>
    <w:rsid w:val="00E0125C"/>
    <w:rsid w:val="00E0247A"/>
    <w:rsid w:val="00E1026A"/>
    <w:rsid w:val="00E17BB8"/>
    <w:rsid w:val="00E24D25"/>
    <w:rsid w:val="00E25B5D"/>
    <w:rsid w:val="00E2607B"/>
    <w:rsid w:val="00E31A5B"/>
    <w:rsid w:val="00E4117D"/>
    <w:rsid w:val="00E45B05"/>
    <w:rsid w:val="00E51157"/>
    <w:rsid w:val="00E51F2E"/>
    <w:rsid w:val="00E57F92"/>
    <w:rsid w:val="00E61B67"/>
    <w:rsid w:val="00E63F12"/>
    <w:rsid w:val="00E7294E"/>
    <w:rsid w:val="00E72CEE"/>
    <w:rsid w:val="00E800D8"/>
    <w:rsid w:val="00E839CF"/>
    <w:rsid w:val="00E93A89"/>
    <w:rsid w:val="00EA1D38"/>
    <w:rsid w:val="00EA5D39"/>
    <w:rsid w:val="00EB6AB9"/>
    <w:rsid w:val="00EB7774"/>
    <w:rsid w:val="00EC7FD5"/>
    <w:rsid w:val="00ED016C"/>
    <w:rsid w:val="00ED1D43"/>
    <w:rsid w:val="00EE1A3E"/>
    <w:rsid w:val="00EE3FE1"/>
    <w:rsid w:val="00F01910"/>
    <w:rsid w:val="00F02901"/>
    <w:rsid w:val="00F030A6"/>
    <w:rsid w:val="00F203D7"/>
    <w:rsid w:val="00F32853"/>
    <w:rsid w:val="00F4259A"/>
    <w:rsid w:val="00F45502"/>
    <w:rsid w:val="00F477E5"/>
    <w:rsid w:val="00F61C85"/>
    <w:rsid w:val="00F632E7"/>
    <w:rsid w:val="00F65F22"/>
    <w:rsid w:val="00F675D3"/>
    <w:rsid w:val="00F753AB"/>
    <w:rsid w:val="00F75C87"/>
    <w:rsid w:val="00F76157"/>
    <w:rsid w:val="00F812E7"/>
    <w:rsid w:val="00F97812"/>
    <w:rsid w:val="00FA2540"/>
    <w:rsid w:val="00FB1CB3"/>
    <w:rsid w:val="00FB3D5D"/>
    <w:rsid w:val="00FB6F46"/>
    <w:rsid w:val="00FC10BC"/>
    <w:rsid w:val="00FC2388"/>
    <w:rsid w:val="00FC6175"/>
    <w:rsid w:val="00FC68C5"/>
    <w:rsid w:val="00FC722B"/>
    <w:rsid w:val="00FD5A3A"/>
    <w:rsid w:val="00FE17ED"/>
    <w:rsid w:val="00FE4644"/>
    <w:rsid w:val="00FE4E44"/>
    <w:rsid w:val="00FF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C2D40"/>
  <w15:chartTrackingRefBased/>
  <w15:docId w15:val="{87C38F4F-FF30-4587-95B0-641EA83B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1A1"/>
    <w:pPr>
      <w:widowControl w:val="0"/>
      <w:jc w:val="both"/>
    </w:pPr>
  </w:style>
  <w:style w:type="paragraph" w:styleId="1">
    <w:name w:val="heading 1"/>
    <w:basedOn w:val="a"/>
    <w:next w:val="a"/>
    <w:link w:val="10"/>
    <w:uiPriority w:val="9"/>
    <w:qFormat/>
    <w:rsid w:val="00B501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01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01A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501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01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01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01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01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01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01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01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01A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501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01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01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01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01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01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01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01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1A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01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1A1"/>
    <w:pPr>
      <w:spacing w:before="160" w:after="160"/>
      <w:jc w:val="center"/>
    </w:pPr>
    <w:rPr>
      <w:i/>
      <w:iCs/>
      <w:color w:val="404040" w:themeColor="text1" w:themeTint="BF"/>
    </w:rPr>
  </w:style>
  <w:style w:type="character" w:customStyle="1" w:styleId="a8">
    <w:name w:val="引用文 (文字)"/>
    <w:basedOn w:val="a0"/>
    <w:link w:val="a7"/>
    <w:uiPriority w:val="29"/>
    <w:rsid w:val="00B501A1"/>
    <w:rPr>
      <w:i/>
      <w:iCs/>
      <w:color w:val="404040" w:themeColor="text1" w:themeTint="BF"/>
    </w:rPr>
  </w:style>
  <w:style w:type="paragraph" w:styleId="a9">
    <w:name w:val="List Paragraph"/>
    <w:basedOn w:val="a"/>
    <w:uiPriority w:val="34"/>
    <w:qFormat/>
    <w:rsid w:val="00B501A1"/>
    <w:pPr>
      <w:ind w:left="720"/>
      <w:contextualSpacing/>
    </w:pPr>
  </w:style>
  <w:style w:type="character" w:styleId="21">
    <w:name w:val="Intense Emphasis"/>
    <w:basedOn w:val="a0"/>
    <w:uiPriority w:val="21"/>
    <w:qFormat/>
    <w:rsid w:val="00B501A1"/>
    <w:rPr>
      <w:i/>
      <w:iCs/>
      <w:color w:val="2F5496" w:themeColor="accent1" w:themeShade="BF"/>
    </w:rPr>
  </w:style>
  <w:style w:type="paragraph" w:styleId="22">
    <w:name w:val="Intense Quote"/>
    <w:basedOn w:val="a"/>
    <w:next w:val="a"/>
    <w:link w:val="23"/>
    <w:uiPriority w:val="30"/>
    <w:qFormat/>
    <w:rsid w:val="00B50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501A1"/>
    <w:rPr>
      <w:i/>
      <w:iCs/>
      <w:color w:val="2F5496" w:themeColor="accent1" w:themeShade="BF"/>
    </w:rPr>
  </w:style>
  <w:style w:type="character" w:styleId="24">
    <w:name w:val="Intense Reference"/>
    <w:basedOn w:val="a0"/>
    <w:uiPriority w:val="32"/>
    <w:qFormat/>
    <w:rsid w:val="00B501A1"/>
    <w:rPr>
      <w:b/>
      <w:bCs/>
      <w:smallCaps/>
      <w:color w:val="2F5496" w:themeColor="accent1" w:themeShade="BF"/>
      <w:spacing w:val="5"/>
    </w:rPr>
  </w:style>
  <w:style w:type="paragraph" w:styleId="aa">
    <w:name w:val="header"/>
    <w:basedOn w:val="a"/>
    <w:link w:val="ab"/>
    <w:uiPriority w:val="99"/>
    <w:unhideWhenUsed/>
    <w:rsid w:val="00B501A1"/>
    <w:pPr>
      <w:tabs>
        <w:tab w:val="center" w:pos="4252"/>
        <w:tab w:val="right" w:pos="8504"/>
      </w:tabs>
      <w:snapToGrid w:val="0"/>
    </w:pPr>
  </w:style>
  <w:style w:type="character" w:customStyle="1" w:styleId="ab">
    <w:name w:val="ヘッダー (文字)"/>
    <w:basedOn w:val="a0"/>
    <w:link w:val="aa"/>
    <w:uiPriority w:val="99"/>
    <w:rsid w:val="00B501A1"/>
  </w:style>
  <w:style w:type="paragraph" w:styleId="ac">
    <w:name w:val="footer"/>
    <w:basedOn w:val="a"/>
    <w:link w:val="ad"/>
    <w:uiPriority w:val="99"/>
    <w:unhideWhenUsed/>
    <w:rsid w:val="00B501A1"/>
    <w:pPr>
      <w:tabs>
        <w:tab w:val="center" w:pos="4252"/>
        <w:tab w:val="right" w:pos="8504"/>
      </w:tabs>
      <w:snapToGrid w:val="0"/>
    </w:pPr>
  </w:style>
  <w:style w:type="character" w:customStyle="1" w:styleId="ad">
    <w:name w:val="フッター (文字)"/>
    <w:basedOn w:val="a0"/>
    <w:link w:val="ac"/>
    <w:uiPriority w:val="99"/>
    <w:rsid w:val="00B50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1204</Words>
  <Characters>6866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富士夫 荻野</dc:creator>
  <cp:keywords/>
  <dc:description/>
  <cp:lastModifiedBy>雄一 海渡</cp:lastModifiedBy>
  <cp:revision>2</cp:revision>
  <cp:lastPrinted>2026-01-06T18:00:00Z</cp:lastPrinted>
  <dcterms:created xsi:type="dcterms:W3CDTF">2026-01-31T04:05:00Z</dcterms:created>
  <dcterms:modified xsi:type="dcterms:W3CDTF">2026-01-31T04:05:00Z</dcterms:modified>
</cp:coreProperties>
</file>